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7A33" w:rsidRPr="00CE5C66" w:rsidRDefault="00F86A72" w:rsidP="00247A33">
      <w:pPr>
        <w:pStyle w:val="Ttulo"/>
        <w:rPr>
          <w:rFonts w:asciiTheme="minorHAnsi" w:hAnsiTheme="minorHAnsi" w:cstheme="minorHAnsi"/>
          <w:sz w:val="66"/>
          <w:szCs w:val="66"/>
          <w:lang w:val="en-GB"/>
        </w:rPr>
      </w:pPr>
      <w:r w:rsidRPr="00CE5C66">
        <w:rPr>
          <w:rFonts w:asciiTheme="minorHAnsi" w:hAnsiTheme="minorHAnsi" w:cstheme="minorHAnsi"/>
          <w:noProof/>
          <w:sz w:val="66"/>
          <w:szCs w:val="66"/>
          <w:lang w:eastAsia="es-ES"/>
        </w:rPr>
        <w:drawing>
          <wp:anchor distT="0" distB="0" distL="114300" distR="114300" simplePos="0" relativeHeight="251658240" behindDoc="0" locked="0" layoutInCell="1" allowOverlap="1">
            <wp:simplePos x="0" y="0"/>
            <wp:positionH relativeFrom="margin">
              <wp:align>right</wp:align>
            </wp:positionH>
            <wp:positionV relativeFrom="margin">
              <wp:posOffset>150495</wp:posOffset>
            </wp:positionV>
            <wp:extent cx="1991995" cy="1397000"/>
            <wp:effectExtent l="0" t="0" r="825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1995" cy="1397000"/>
                    </a:xfrm>
                    <a:prstGeom prst="rect">
                      <a:avLst/>
                    </a:prstGeom>
                    <a:noFill/>
                    <a:ln>
                      <a:noFill/>
                    </a:ln>
                  </pic:spPr>
                </pic:pic>
              </a:graphicData>
            </a:graphic>
          </wp:anchor>
        </w:drawing>
      </w:r>
      <w:r w:rsidR="000240B5" w:rsidRPr="00CE5C66">
        <w:rPr>
          <w:rFonts w:asciiTheme="minorHAnsi" w:hAnsiTheme="minorHAnsi" w:cstheme="minorHAnsi"/>
          <w:sz w:val="66"/>
          <w:szCs w:val="66"/>
          <w:lang w:val="en-GB"/>
        </w:rPr>
        <w:t>PAMESA</w:t>
      </w:r>
      <w:r w:rsidR="00C6315F" w:rsidRPr="00CE5C66">
        <w:rPr>
          <w:rFonts w:asciiTheme="minorHAnsi" w:hAnsiTheme="minorHAnsi" w:cstheme="minorHAnsi"/>
          <w:sz w:val="66"/>
          <w:szCs w:val="66"/>
          <w:lang w:val="en-GB"/>
        </w:rPr>
        <w:t xml:space="preserve"> champions 90x180 large </w:t>
      </w:r>
      <w:r w:rsidR="00C6315F" w:rsidRPr="00CE5C66">
        <w:rPr>
          <w:rFonts w:asciiTheme="minorHAnsi" w:hAnsiTheme="minorHAnsi" w:cstheme="minorHAnsi"/>
          <w:sz w:val="64"/>
          <w:szCs w:val="64"/>
          <w:lang w:val="en-GB"/>
        </w:rPr>
        <w:t>format</w:t>
      </w:r>
      <w:r w:rsidR="00C6315F" w:rsidRPr="00CE5C66">
        <w:rPr>
          <w:rFonts w:asciiTheme="minorHAnsi" w:hAnsiTheme="minorHAnsi" w:cstheme="minorHAnsi"/>
          <w:sz w:val="66"/>
          <w:szCs w:val="66"/>
          <w:lang w:val="en-GB"/>
        </w:rPr>
        <w:t xml:space="preserve"> in Cevisama</w:t>
      </w:r>
      <w:bookmarkStart w:id="0" w:name="_GoBack"/>
      <w:bookmarkEnd w:id="0"/>
    </w:p>
    <w:p w:rsidR="00190F8B" w:rsidRPr="007E4BD6" w:rsidRDefault="00190F8B" w:rsidP="00190F8B">
      <w:pPr>
        <w:rPr>
          <w:rFonts w:cstheme="minorHAnsi"/>
          <w:lang w:val="en-GB" w:eastAsia="es-ES"/>
        </w:rPr>
      </w:pPr>
    </w:p>
    <w:p w:rsidR="00190F8B" w:rsidRPr="007E4BD6" w:rsidRDefault="00A661D4" w:rsidP="00190F8B">
      <w:pPr>
        <w:pStyle w:val="Default"/>
        <w:numPr>
          <w:ilvl w:val="0"/>
          <w:numId w:val="1"/>
        </w:numPr>
        <w:spacing w:line="276" w:lineRule="auto"/>
        <w:jc w:val="both"/>
        <w:rPr>
          <w:rStyle w:val="nfasissutil"/>
          <w:rFonts w:asciiTheme="minorHAnsi" w:hAnsiTheme="minorHAnsi" w:cstheme="minorHAnsi"/>
          <w:sz w:val="28"/>
          <w:lang w:val="en-GB"/>
        </w:rPr>
      </w:pPr>
      <w:r w:rsidRPr="007E4BD6">
        <w:rPr>
          <w:rStyle w:val="nfasissutil"/>
          <w:rFonts w:asciiTheme="minorHAnsi" w:hAnsiTheme="minorHAnsi" w:cstheme="minorHAnsi"/>
          <w:sz w:val="28"/>
          <w:lang w:val="en-GB"/>
        </w:rPr>
        <w:t xml:space="preserve">Pamesa </w:t>
      </w:r>
      <w:r w:rsidR="00370CCE">
        <w:rPr>
          <w:rStyle w:val="nfasissutil"/>
          <w:rFonts w:asciiTheme="minorHAnsi" w:hAnsiTheme="minorHAnsi" w:cstheme="minorHAnsi"/>
          <w:sz w:val="28"/>
          <w:lang w:val="en-GB"/>
        </w:rPr>
        <w:t>embraces</w:t>
      </w:r>
      <w:r w:rsidR="004D4591">
        <w:rPr>
          <w:rStyle w:val="nfasissutil"/>
          <w:rFonts w:asciiTheme="minorHAnsi" w:hAnsiTheme="minorHAnsi" w:cstheme="minorHAnsi"/>
          <w:sz w:val="28"/>
          <w:lang w:val="en-GB"/>
        </w:rPr>
        <w:t xml:space="preserve"> 1920s </w:t>
      </w:r>
      <w:r w:rsidRPr="007E4BD6">
        <w:rPr>
          <w:rStyle w:val="nfasissutil"/>
          <w:rFonts w:asciiTheme="minorHAnsi" w:hAnsiTheme="minorHAnsi" w:cstheme="minorHAnsi"/>
          <w:sz w:val="28"/>
          <w:lang w:val="en-GB"/>
        </w:rPr>
        <w:t>modernis</w:t>
      </w:r>
      <w:r w:rsidR="00370CCE">
        <w:rPr>
          <w:rStyle w:val="nfasissutil"/>
          <w:rFonts w:asciiTheme="minorHAnsi" w:hAnsiTheme="minorHAnsi" w:cstheme="minorHAnsi"/>
          <w:sz w:val="28"/>
          <w:lang w:val="en-GB"/>
        </w:rPr>
        <w:t>t</w:t>
      </w:r>
      <w:r w:rsidR="004D4591">
        <w:rPr>
          <w:rStyle w:val="nfasissutil"/>
          <w:rFonts w:asciiTheme="minorHAnsi" w:hAnsiTheme="minorHAnsi" w:cstheme="minorHAnsi"/>
          <w:sz w:val="28"/>
          <w:lang w:val="en-GB"/>
        </w:rPr>
        <w:t xml:space="preserve"> look with a fresh</w:t>
      </w:r>
      <w:r w:rsidR="00370CCE">
        <w:rPr>
          <w:rStyle w:val="nfasissutil"/>
          <w:rFonts w:asciiTheme="minorHAnsi" w:hAnsiTheme="minorHAnsi" w:cstheme="minorHAnsi"/>
          <w:sz w:val="28"/>
          <w:lang w:val="en-GB"/>
        </w:rPr>
        <w:t xml:space="preserve"> new</w:t>
      </w:r>
      <w:r w:rsidR="004D4591">
        <w:rPr>
          <w:rStyle w:val="nfasissutil"/>
          <w:rFonts w:asciiTheme="minorHAnsi" w:hAnsiTheme="minorHAnsi" w:cstheme="minorHAnsi"/>
          <w:sz w:val="28"/>
          <w:lang w:val="en-GB"/>
        </w:rPr>
        <w:t xml:space="preserve"> touch</w:t>
      </w:r>
      <w:r w:rsidRPr="007E4BD6">
        <w:rPr>
          <w:rStyle w:val="nfasissutil"/>
          <w:rFonts w:asciiTheme="minorHAnsi" w:hAnsiTheme="minorHAnsi" w:cstheme="minorHAnsi"/>
          <w:sz w:val="28"/>
          <w:lang w:val="en-GB"/>
        </w:rPr>
        <w:t>.</w:t>
      </w:r>
    </w:p>
    <w:p w:rsidR="00190F8B" w:rsidRPr="007E4BD6" w:rsidRDefault="00190F8B" w:rsidP="00190F8B">
      <w:pPr>
        <w:pStyle w:val="Default"/>
        <w:spacing w:line="276" w:lineRule="auto"/>
        <w:ind w:left="720"/>
        <w:jc w:val="both"/>
        <w:rPr>
          <w:rFonts w:asciiTheme="minorHAnsi" w:hAnsiTheme="minorHAnsi" w:cstheme="minorHAnsi"/>
          <w:i/>
          <w:color w:val="auto"/>
          <w:sz w:val="28"/>
          <w:szCs w:val="26"/>
          <w:lang w:val="en-GB"/>
        </w:rPr>
      </w:pPr>
    </w:p>
    <w:p w:rsidR="00DA1C1B" w:rsidRPr="007E4BD6" w:rsidRDefault="00E32608" w:rsidP="00190F8B">
      <w:pPr>
        <w:pStyle w:val="Default"/>
        <w:numPr>
          <w:ilvl w:val="0"/>
          <w:numId w:val="1"/>
        </w:numPr>
        <w:spacing w:line="276" w:lineRule="auto"/>
        <w:jc w:val="both"/>
        <w:rPr>
          <w:rStyle w:val="nfasissutil"/>
          <w:rFonts w:asciiTheme="minorHAnsi" w:hAnsiTheme="minorHAnsi" w:cstheme="minorHAnsi"/>
          <w:sz w:val="28"/>
          <w:lang w:val="en-GB"/>
        </w:rPr>
      </w:pPr>
      <w:r>
        <w:rPr>
          <w:rStyle w:val="nfasissutil"/>
          <w:rFonts w:asciiTheme="minorHAnsi" w:hAnsiTheme="minorHAnsi" w:cstheme="minorHAnsi"/>
          <w:sz w:val="28"/>
          <w:lang w:val="en-GB"/>
        </w:rPr>
        <w:t xml:space="preserve">The firm’s innovative lines </w:t>
      </w:r>
      <w:r w:rsidR="00370CCE">
        <w:rPr>
          <w:rStyle w:val="nfasissutil"/>
          <w:rFonts w:asciiTheme="minorHAnsi" w:hAnsiTheme="minorHAnsi" w:cstheme="minorHAnsi"/>
          <w:sz w:val="28"/>
          <w:lang w:val="en-GB"/>
        </w:rPr>
        <w:t>are embodied i</w:t>
      </w:r>
      <w:r w:rsidR="00190F8B" w:rsidRPr="007E4BD6">
        <w:rPr>
          <w:rStyle w:val="nfasissutil"/>
          <w:rFonts w:asciiTheme="minorHAnsi" w:hAnsiTheme="minorHAnsi" w:cstheme="minorHAnsi"/>
          <w:sz w:val="28"/>
          <w:lang w:val="en-GB"/>
        </w:rPr>
        <w:t>n</w:t>
      </w:r>
      <w:r w:rsidR="00105A22">
        <w:rPr>
          <w:rStyle w:val="nfasissutil"/>
          <w:rFonts w:asciiTheme="minorHAnsi" w:hAnsiTheme="minorHAnsi" w:cstheme="minorHAnsi"/>
          <w:sz w:val="28"/>
          <w:lang w:val="en-GB"/>
        </w:rPr>
        <w:t xml:space="preserve"> three large collections</w:t>
      </w:r>
      <w:r w:rsidR="00190F8B" w:rsidRPr="007E4BD6">
        <w:rPr>
          <w:rStyle w:val="nfasissutil"/>
          <w:rFonts w:asciiTheme="minorHAnsi" w:hAnsiTheme="minorHAnsi" w:cstheme="minorHAnsi"/>
          <w:sz w:val="28"/>
          <w:lang w:val="en-GB"/>
        </w:rPr>
        <w:t xml:space="preserve">: </w:t>
      </w:r>
      <w:proofErr w:type="spellStart"/>
      <w:r w:rsidR="00190F8B" w:rsidRPr="007E4BD6">
        <w:rPr>
          <w:rStyle w:val="nfasissutil"/>
          <w:rFonts w:asciiTheme="minorHAnsi" w:hAnsiTheme="minorHAnsi" w:cstheme="minorHAnsi"/>
          <w:sz w:val="28"/>
          <w:lang w:val="en-GB"/>
        </w:rPr>
        <w:t>Cromat</w:t>
      </w:r>
      <w:proofErr w:type="spellEnd"/>
      <w:r w:rsidR="00190F8B" w:rsidRPr="007E4BD6">
        <w:rPr>
          <w:rStyle w:val="nfasissutil"/>
          <w:rFonts w:asciiTheme="minorHAnsi" w:hAnsiTheme="minorHAnsi" w:cstheme="minorHAnsi"/>
          <w:sz w:val="28"/>
          <w:lang w:val="en-GB"/>
        </w:rPr>
        <w:t xml:space="preserve">, Eden </w:t>
      </w:r>
      <w:r w:rsidR="00105A22">
        <w:rPr>
          <w:rStyle w:val="nfasissutil"/>
          <w:rFonts w:asciiTheme="minorHAnsi" w:hAnsiTheme="minorHAnsi" w:cstheme="minorHAnsi"/>
          <w:sz w:val="28"/>
          <w:lang w:val="en-GB"/>
        </w:rPr>
        <w:t>and</w:t>
      </w:r>
      <w:r w:rsidR="00190F8B" w:rsidRPr="007E4BD6">
        <w:rPr>
          <w:rStyle w:val="nfasissutil"/>
          <w:rFonts w:asciiTheme="minorHAnsi" w:hAnsiTheme="minorHAnsi" w:cstheme="minorHAnsi"/>
          <w:sz w:val="28"/>
          <w:lang w:val="en-GB"/>
        </w:rPr>
        <w:t xml:space="preserve"> Essential</w:t>
      </w:r>
      <w:r w:rsidR="00DA1C1B" w:rsidRPr="007E4BD6">
        <w:rPr>
          <w:rStyle w:val="nfasissutil"/>
          <w:rFonts w:asciiTheme="minorHAnsi" w:hAnsiTheme="minorHAnsi" w:cstheme="minorHAnsi"/>
          <w:sz w:val="28"/>
          <w:lang w:val="en-GB"/>
        </w:rPr>
        <w:t>.</w:t>
      </w:r>
    </w:p>
    <w:p w:rsidR="00DA1C1B" w:rsidRPr="007E4BD6" w:rsidRDefault="00DA1C1B" w:rsidP="00096859">
      <w:pPr>
        <w:pStyle w:val="Default"/>
        <w:spacing w:line="276" w:lineRule="auto"/>
        <w:jc w:val="both"/>
        <w:rPr>
          <w:rFonts w:asciiTheme="minorHAnsi" w:hAnsiTheme="minorHAnsi" w:cstheme="minorHAnsi"/>
          <w:color w:val="auto"/>
          <w:lang w:val="en-GB"/>
        </w:rPr>
      </w:pPr>
    </w:p>
    <w:p w:rsidR="00FF28C9" w:rsidRPr="007E4BD6" w:rsidRDefault="00FF28C9" w:rsidP="00FF28C9">
      <w:pPr>
        <w:jc w:val="both"/>
        <w:rPr>
          <w:rFonts w:cstheme="minorHAnsi"/>
          <w:b/>
          <w:sz w:val="24"/>
          <w:szCs w:val="24"/>
          <w:lang w:val="en-GB"/>
        </w:rPr>
      </w:pPr>
    </w:p>
    <w:p w:rsidR="00190F8B" w:rsidRPr="007E4BD6" w:rsidRDefault="00285087" w:rsidP="00FF28C9">
      <w:pPr>
        <w:jc w:val="both"/>
        <w:rPr>
          <w:rFonts w:cstheme="minorHAnsi"/>
          <w:sz w:val="24"/>
          <w:szCs w:val="24"/>
          <w:lang w:val="en-GB"/>
        </w:rPr>
      </w:pPr>
      <w:r w:rsidRPr="007E4BD6">
        <w:rPr>
          <w:rFonts w:cstheme="minorHAnsi"/>
          <w:b/>
          <w:sz w:val="24"/>
          <w:szCs w:val="24"/>
          <w:lang w:val="en-GB"/>
        </w:rPr>
        <w:t xml:space="preserve">Castellón, </w:t>
      </w:r>
      <w:r w:rsidR="00F86A72" w:rsidRPr="007E4BD6">
        <w:rPr>
          <w:rFonts w:cstheme="minorHAnsi"/>
          <w:b/>
          <w:sz w:val="24"/>
          <w:szCs w:val="24"/>
          <w:lang w:val="en-GB"/>
        </w:rPr>
        <w:t>26</w:t>
      </w:r>
      <w:r w:rsidR="00190F8B" w:rsidRPr="007E4BD6">
        <w:rPr>
          <w:rFonts w:cstheme="minorHAnsi"/>
          <w:b/>
          <w:sz w:val="24"/>
          <w:szCs w:val="24"/>
          <w:lang w:val="en-GB"/>
        </w:rPr>
        <w:t xml:space="preserve"> </w:t>
      </w:r>
      <w:r w:rsidR="00105A22">
        <w:rPr>
          <w:rFonts w:cstheme="minorHAnsi"/>
          <w:b/>
          <w:sz w:val="24"/>
          <w:szCs w:val="24"/>
          <w:lang w:val="en-GB"/>
        </w:rPr>
        <w:t>January</w:t>
      </w:r>
      <w:r w:rsidRPr="007E4BD6">
        <w:rPr>
          <w:rFonts w:cstheme="minorHAnsi"/>
          <w:b/>
          <w:sz w:val="24"/>
          <w:szCs w:val="24"/>
          <w:lang w:val="en-GB"/>
        </w:rPr>
        <w:t xml:space="preserve"> 201</w:t>
      </w:r>
      <w:r w:rsidR="00134920" w:rsidRPr="007E4BD6">
        <w:rPr>
          <w:rFonts w:cstheme="minorHAnsi"/>
          <w:b/>
          <w:sz w:val="24"/>
          <w:szCs w:val="24"/>
          <w:lang w:val="en-GB"/>
        </w:rPr>
        <w:t>8</w:t>
      </w:r>
      <w:r w:rsidRPr="007E4BD6">
        <w:rPr>
          <w:rFonts w:cstheme="minorHAnsi"/>
          <w:b/>
          <w:sz w:val="24"/>
          <w:szCs w:val="24"/>
          <w:lang w:val="en-GB"/>
        </w:rPr>
        <w:t>.</w:t>
      </w:r>
      <w:r w:rsidRPr="007E4BD6">
        <w:rPr>
          <w:rFonts w:cstheme="minorHAnsi"/>
          <w:sz w:val="24"/>
          <w:szCs w:val="24"/>
          <w:lang w:val="en-GB"/>
        </w:rPr>
        <w:t xml:space="preserve"> </w:t>
      </w:r>
      <w:r w:rsidR="00105A22">
        <w:rPr>
          <w:rFonts w:cstheme="minorHAnsi"/>
          <w:sz w:val="24"/>
          <w:szCs w:val="24"/>
          <w:lang w:val="en-GB"/>
        </w:rPr>
        <w:t xml:space="preserve">The creativity and sophistication </w:t>
      </w:r>
      <w:r w:rsidR="005A0E4D">
        <w:rPr>
          <w:rFonts w:cstheme="minorHAnsi"/>
          <w:sz w:val="24"/>
          <w:szCs w:val="24"/>
          <w:lang w:val="en-GB"/>
        </w:rPr>
        <w:t xml:space="preserve">that prevailed in the ‘20s and ‘30s </w:t>
      </w:r>
      <w:r w:rsidR="00370CCE">
        <w:rPr>
          <w:rFonts w:cstheme="minorHAnsi"/>
          <w:sz w:val="24"/>
          <w:szCs w:val="24"/>
          <w:lang w:val="en-GB"/>
        </w:rPr>
        <w:t xml:space="preserve">stage a comeback </w:t>
      </w:r>
      <w:r w:rsidR="005A0E4D">
        <w:rPr>
          <w:rFonts w:cstheme="minorHAnsi"/>
          <w:sz w:val="24"/>
          <w:szCs w:val="24"/>
          <w:lang w:val="en-GB"/>
        </w:rPr>
        <w:t xml:space="preserve">in ceramics, </w:t>
      </w:r>
      <w:r w:rsidR="00370CCE">
        <w:rPr>
          <w:rFonts w:cstheme="minorHAnsi"/>
          <w:sz w:val="24"/>
          <w:szCs w:val="24"/>
          <w:lang w:val="en-GB"/>
        </w:rPr>
        <w:t>reinstating</w:t>
      </w:r>
      <w:r w:rsidR="005A0E4D">
        <w:rPr>
          <w:rFonts w:cstheme="minorHAnsi"/>
          <w:sz w:val="24"/>
          <w:szCs w:val="24"/>
          <w:lang w:val="en-GB"/>
        </w:rPr>
        <w:t xml:space="preserve"> the essence of a</w:t>
      </w:r>
      <w:r w:rsidR="00B55A5D">
        <w:rPr>
          <w:rFonts w:cstheme="minorHAnsi"/>
          <w:sz w:val="24"/>
          <w:szCs w:val="24"/>
          <w:lang w:val="en-GB"/>
        </w:rPr>
        <w:t xml:space="preserve"> period in which everything </w:t>
      </w:r>
      <w:r w:rsidR="00370CCE">
        <w:rPr>
          <w:rFonts w:cstheme="minorHAnsi"/>
          <w:sz w:val="24"/>
          <w:szCs w:val="24"/>
          <w:lang w:val="en-GB"/>
        </w:rPr>
        <w:t>was transformed by</w:t>
      </w:r>
      <w:r w:rsidR="00B55A5D">
        <w:rPr>
          <w:rFonts w:cstheme="minorHAnsi"/>
          <w:sz w:val="24"/>
          <w:szCs w:val="24"/>
          <w:lang w:val="en-GB"/>
        </w:rPr>
        <w:t xml:space="preserve"> design and architecture </w:t>
      </w:r>
      <w:r w:rsidR="00F4589B">
        <w:rPr>
          <w:rFonts w:cstheme="minorHAnsi"/>
          <w:sz w:val="24"/>
          <w:szCs w:val="24"/>
          <w:lang w:val="en-GB"/>
        </w:rPr>
        <w:t xml:space="preserve">reached its </w:t>
      </w:r>
      <w:r w:rsidR="00370CCE">
        <w:rPr>
          <w:rFonts w:cstheme="minorHAnsi"/>
          <w:sz w:val="24"/>
          <w:szCs w:val="24"/>
          <w:lang w:val="en-GB"/>
        </w:rPr>
        <w:t>zenith</w:t>
      </w:r>
      <w:r w:rsidR="006D4CC3">
        <w:rPr>
          <w:rFonts w:cstheme="minorHAnsi"/>
          <w:sz w:val="24"/>
          <w:szCs w:val="24"/>
          <w:lang w:val="en-GB"/>
        </w:rPr>
        <w:t xml:space="preserve">. Influenced by the latest trends in interior design and </w:t>
      </w:r>
      <w:r w:rsidR="006D4CC3" w:rsidRPr="007E4BD6">
        <w:rPr>
          <w:rFonts w:cstheme="minorHAnsi"/>
          <w:sz w:val="24"/>
          <w:szCs w:val="24"/>
          <w:lang w:val="en-GB"/>
        </w:rPr>
        <w:t>decoration</w:t>
      </w:r>
      <w:r w:rsidR="00190F8B" w:rsidRPr="007E4BD6">
        <w:rPr>
          <w:rFonts w:cstheme="minorHAnsi"/>
          <w:sz w:val="24"/>
          <w:szCs w:val="24"/>
          <w:lang w:val="en-GB"/>
        </w:rPr>
        <w:t xml:space="preserve">, </w:t>
      </w:r>
      <w:proofErr w:type="spellStart"/>
      <w:r w:rsidR="00190F8B" w:rsidRPr="007E4BD6">
        <w:rPr>
          <w:rFonts w:cstheme="minorHAnsi"/>
          <w:b/>
          <w:sz w:val="24"/>
          <w:szCs w:val="24"/>
          <w:lang w:val="en-GB"/>
        </w:rPr>
        <w:t>Pamesa</w:t>
      </w:r>
      <w:proofErr w:type="spellEnd"/>
      <w:r w:rsidR="00190F8B" w:rsidRPr="007E4BD6">
        <w:rPr>
          <w:rFonts w:cstheme="minorHAnsi"/>
          <w:b/>
          <w:sz w:val="24"/>
          <w:szCs w:val="24"/>
          <w:lang w:val="en-GB"/>
        </w:rPr>
        <w:t xml:space="preserve"> </w:t>
      </w:r>
      <w:r w:rsidR="000D320C">
        <w:rPr>
          <w:rFonts w:cstheme="minorHAnsi"/>
          <w:b/>
          <w:sz w:val="24"/>
          <w:szCs w:val="24"/>
          <w:lang w:val="en-GB"/>
        </w:rPr>
        <w:t>ex</w:t>
      </w:r>
      <w:r w:rsidR="00370CCE">
        <w:rPr>
          <w:rFonts w:cstheme="minorHAnsi"/>
          <w:b/>
          <w:sz w:val="24"/>
          <w:szCs w:val="24"/>
          <w:lang w:val="en-GB"/>
        </w:rPr>
        <w:t>pa</w:t>
      </w:r>
      <w:r w:rsidR="000D320C">
        <w:rPr>
          <w:rFonts w:cstheme="minorHAnsi"/>
          <w:b/>
          <w:sz w:val="24"/>
          <w:szCs w:val="24"/>
          <w:lang w:val="en-GB"/>
        </w:rPr>
        <w:t xml:space="preserve">nds its </w:t>
      </w:r>
      <w:proofErr w:type="spellStart"/>
      <w:r w:rsidR="00190F8B" w:rsidRPr="000D320C">
        <w:rPr>
          <w:rFonts w:cstheme="minorHAnsi"/>
          <w:b/>
          <w:i/>
          <w:sz w:val="24"/>
          <w:szCs w:val="24"/>
          <w:lang w:val="en-GB"/>
        </w:rPr>
        <w:t>Cromat</w:t>
      </w:r>
      <w:proofErr w:type="spellEnd"/>
      <w:r w:rsidR="00190F8B" w:rsidRPr="000D320C">
        <w:rPr>
          <w:rFonts w:cstheme="minorHAnsi"/>
          <w:b/>
          <w:sz w:val="24"/>
          <w:szCs w:val="24"/>
          <w:lang w:val="en-GB"/>
        </w:rPr>
        <w:t xml:space="preserve"> </w:t>
      </w:r>
      <w:r w:rsidR="000D320C" w:rsidRPr="000D320C">
        <w:rPr>
          <w:rFonts w:cstheme="minorHAnsi"/>
          <w:b/>
          <w:sz w:val="24"/>
          <w:szCs w:val="24"/>
          <w:lang w:val="en-GB"/>
        </w:rPr>
        <w:t>colle</w:t>
      </w:r>
      <w:r w:rsidR="000D320C">
        <w:rPr>
          <w:rFonts w:cstheme="minorHAnsi"/>
          <w:b/>
          <w:sz w:val="24"/>
          <w:szCs w:val="24"/>
          <w:lang w:val="en-GB"/>
        </w:rPr>
        <w:t>ction at</w:t>
      </w:r>
      <w:r w:rsidR="000D320C" w:rsidRPr="007E4BD6">
        <w:rPr>
          <w:rFonts w:cstheme="minorHAnsi"/>
          <w:b/>
          <w:sz w:val="24"/>
          <w:szCs w:val="24"/>
          <w:lang w:val="en-GB"/>
        </w:rPr>
        <w:t xml:space="preserve"> </w:t>
      </w:r>
      <w:proofErr w:type="spellStart"/>
      <w:r w:rsidR="000D320C" w:rsidRPr="007E4BD6">
        <w:rPr>
          <w:rFonts w:cstheme="minorHAnsi"/>
          <w:b/>
          <w:sz w:val="24"/>
          <w:szCs w:val="24"/>
          <w:lang w:val="en-GB"/>
        </w:rPr>
        <w:t>Cevisama</w:t>
      </w:r>
      <w:proofErr w:type="spellEnd"/>
      <w:r w:rsidR="000D320C" w:rsidRPr="007E4BD6">
        <w:rPr>
          <w:rFonts w:cstheme="minorHAnsi"/>
          <w:b/>
          <w:sz w:val="24"/>
          <w:szCs w:val="24"/>
          <w:lang w:val="en-GB"/>
        </w:rPr>
        <w:t xml:space="preserve"> </w:t>
      </w:r>
      <w:r w:rsidR="000D320C">
        <w:rPr>
          <w:rFonts w:cstheme="minorHAnsi"/>
          <w:sz w:val="24"/>
          <w:szCs w:val="24"/>
          <w:lang w:val="en-GB"/>
        </w:rPr>
        <w:t>with</w:t>
      </w:r>
      <w:r w:rsidR="00190F8B" w:rsidRPr="007E4BD6">
        <w:rPr>
          <w:rFonts w:cstheme="minorHAnsi"/>
          <w:sz w:val="24"/>
          <w:szCs w:val="24"/>
          <w:lang w:val="en-GB"/>
        </w:rPr>
        <w:t xml:space="preserve"> </w:t>
      </w:r>
      <w:r w:rsidR="00190F8B" w:rsidRPr="007E4BD6">
        <w:rPr>
          <w:rFonts w:cstheme="minorHAnsi"/>
          <w:b/>
          <w:i/>
          <w:sz w:val="24"/>
          <w:szCs w:val="24"/>
          <w:lang w:val="en-GB"/>
        </w:rPr>
        <w:t xml:space="preserve">Cr </w:t>
      </w:r>
      <w:proofErr w:type="spellStart"/>
      <w:r w:rsidR="00190F8B" w:rsidRPr="007E4BD6">
        <w:rPr>
          <w:rFonts w:cstheme="minorHAnsi"/>
          <w:b/>
          <w:i/>
          <w:sz w:val="24"/>
          <w:szCs w:val="24"/>
          <w:lang w:val="en-GB"/>
        </w:rPr>
        <w:t>Decó</w:t>
      </w:r>
      <w:proofErr w:type="spellEnd"/>
      <w:r w:rsidR="00190F8B" w:rsidRPr="007E4BD6">
        <w:rPr>
          <w:rFonts w:cstheme="minorHAnsi"/>
          <w:sz w:val="24"/>
          <w:szCs w:val="24"/>
          <w:lang w:val="en-GB"/>
        </w:rPr>
        <w:t xml:space="preserve">, </w:t>
      </w:r>
      <w:r w:rsidR="000D320C">
        <w:rPr>
          <w:rFonts w:cstheme="minorHAnsi"/>
          <w:sz w:val="24"/>
          <w:szCs w:val="24"/>
          <w:lang w:val="en-GB"/>
        </w:rPr>
        <w:t>br</w:t>
      </w:r>
      <w:r w:rsidR="00F01C40">
        <w:rPr>
          <w:rFonts w:cstheme="minorHAnsi"/>
          <w:sz w:val="24"/>
          <w:szCs w:val="24"/>
          <w:lang w:val="en-GB"/>
        </w:rPr>
        <w:t>eath</w:t>
      </w:r>
      <w:r w:rsidR="00370CCE">
        <w:rPr>
          <w:rFonts w:cstheme="minorHAnsi"/>
          <w:sz w:val="24"/>
          <w:szCs w:val="24"/>
          <w:lang w:val="en-GB"/>
        </w:rPr>
        <w:t xml:space="preserve">ing </w:t>
      </w:r>
      <w:r w:rsidR="00F01C40">
        <w:rPr>
          <w:rFonts w:cstheme="minorHAnsi"/>
          <w:sz w:val="24"/>
          <w:szCs w:val="24"/>
          <w:lang w:val="en-GB"/>
        </w:rPr>
        <w:t>new life into</w:t>
      </w:r>
      <w:r w:rsidR="000D320C">
        <w:rPr>
          <w:rFonts w:cstheme="minorHAnsi"/>
          <w:sz w:val="24"/>
          <w:szCs w:val="24"/>
          <w:lang w:val="en-GB"/>
        </w:rPr>
        <w:t xml:space="preserve"> the spirit of the inter-war period</w:t>
      </w:r>
      <w:r w:rsidR="00190F8B" w:rsidRPr="007E4BD6">
        <w:rPr>
          <w:rFonts w:cstheme="minorHAnsi"/>
          <w:sz w:val="24"/>
          <w:szCs w:val="24"/>
          <w:lang w:val="en-GB"/>
        </w:rPr>
        <w:t>, invit</w:t>
      </w:r>
      <w:r w:rsidR="00F01C40">
        <w:rPr>
          <w:rFonts w:cstheme="minorHAnsi"/>
          <w:sz w:val="24"/>
          <w:szCs w:val="24"/>
          <w:lang w:val="en-GB"/>
        </w:rPr>
        <w:t xml:space="preserve">ing you to combine </w:t>
      </w:r>
      <w:r w:rsidR="0077167C">
        <w:rPr>
          <w:rFonts w:cstheme="minorHAnsi"/>
          <w:sz w:val="24"/>
          <w:szCs w:val="24"/>
          <w:lang w:val="en-GB"/>
        </w:rPr>
        <w:t>encaustic cement tiles</w:t>
      </w:r>
      <w:r w:rsidR="00370CCE">
        <w:rPr>
          <w:rFonts w:cstheme="minorHAnsi"/>
          <w:sz w:val="24"/>
          <w:szCs w:val="24"/>
          <w:lang w:val="en-GB"/>
        </w:rPr>
        <w:t>,</w:t>
      </w:r>
      <w:r w:rsidR="0077167C">
        <w:rPr>
          <w:rFonts w:cstheme="minorHAnsi"/>
          <w:sz w:val="24"/>
          <w:szCs w:val="24"/>
          <w:lang w:val="en-GB"/>
        </w:rPr>
        <w:t xml:space="preserve"> </w:t>
      </w:r>
      <w:r w:rsidR="00370CCE">
        <w:rPr>
          <w:rFonts w:cstheme="minorHAnsi"/>
          <w:sz w:val="24"/>
          <w:szCs w:val="24"/>
          <w:lang w:val="en-GB"/>
        </w:rPr>
        <w:t xml:space="preserve">geometric patterned </w:t>
      </w:r>
      <w:r w:rsidR="005F5DE7">
        <w:rPr>
          <w:rFonts w:cstheme="minorHAnsi"/>
          <w:sz w:val="24"/>
          <w:szCs w:val="24"/>
          <w:lang w:val="en-GB"/>
        </w:rPr>
        <w:t xml:space="preserve">terrazzo finishes </w:t>
      </w:r>
      <w:r w:rsidR="00370CCE">
        <w:rPr>
          <w:rFonts w:cstheme="minorHAnsi"/>
          <w:sz w:val="24"/>
          <w:szCs w:val="24"/>
          <w:lang w:val="en-GB"/>
        </w:rPr>
        <w:t>and</w:t>
      </w:r>
      <w:r w:rsidR="005F5DE7">
        <w:rPr>
          <w:rFonts w:cstheme="minorHAnsi"/>
          <w:sz w:val="24"/>
          <w:szCs w:val="24"/>
          <w:lang w:val="en-GB"/>
        </w:rPr>
        <w:t xml:space="preserve"> marble </w:t>
      </w:r>
      <w:r w:rsidR="005854FF">
        <w:rPr>
          <w:rFonts w:cstheme="minorHAnsi"/>
          <w:sz w:val="24"/>
          <w:szCs w:val="24"/>
          <w:lang w:val="en-GB"/>
        </w:rPr>
        <w:t>chips</w:t>
      </w:r>
      <w:r w:rsidR="007A6161">
        <w:rPr>
          <w:rFonts w:cstheme="minorHAnsi"/>
          <w:sz w:val="24"/>
          <w:szCs w:val="24"/>
          <w:lang w:val="en-GB"/>
        </w:rPr>
        <w:t>:</w:t>
      </w:r>
      <w:r w:rsidR="005854FF">
        <w:rPr>
          <w:rFonts w:cstheme="minorHAnsi"/>
          <w:sz w:val="24"/>
          <w:szCs w:val="24"/>
          <w:lang w:val="en-GB"/>
        </w:rPr>
        <w:t xml:space="preserve"> </w:t>
      </w:r>
      <w:r w:rsidR="007A6161">
        <w:rPr>
          <w:rFonts w:cstheme="minorHAnsi"/>
          <w:sz w:val="24"/>
          <w:szCs w:val="24"/>
          <w:lang w:val="en-GB"/>
        </w:rPr>
        <w:t>t</w:t>
      </w:r>
      <w:r w:rsidR="005854FF">
        <w:rPr>
          <w:rFonts w:cstheme="minorHAnsi"/>
          <w:sz w:val="24"/>
          <w:szCs w:val="24"/>
          <w:lang w:val="en-GB"/>
        </w:rPr>
        <w:t xml:space="preserve">he </w:t>
      </w:r>
      <w:r w:rsidR="007A6161">
        <w:rPr>
          <w:rFonts w:cstheme="minorHAnsi"/>
          <w:sz w:val="24"/>
          <w:szCs w:val="24"/>
          <w:lang w:val="en-GB"/>
        </w:rPr>
        <w:t xml:space="preserve">best of </w:t>
      </w:r>
      <w:r w:rsidR="005854FF">
        <w:rPr>
          <w:rFonts w:cstheme="minorHAnsi"/>
          <w:sz w:val="24"/>
          <w:szCs w:val="24"/>
          <w:lang w:val="en-GB"/>
        </w:rPr>
        <w:t>nature</w:t>
      </w:r>
      <w:r w:rsidR="007A6161">
        <w:rPr>
          <w:rFonts w:cstheme="minorHAnsi"/>
          <w:sz w:val="24"/>
          <w:szCs w:val="24"/>
          <w:lang w:val="en-GB"/>
        </w:rPr>
        <w:t xml:space="preserve"> fused</w:t>
      </w:r>
      <w:r w:rsidR="005854FF">
        <w:rPr>
          <w:rFonts w:cstheme="minorHAnsi"/>
          <w:sz w:val="24"/>
          <w:szCs w:val="24"/>
          <w:lang w:val="en-GB"/>
        </w:rPr>
        <w:t xml:space="preserve"> </w:t>
      </w:r>
      <w:r w:rsidR="007A6161">
        <w:rPr>
          <w:rFonts w:cstheme="minorHAnsi"/>
          <w:sz w:val="24"/>
          <w:szCs w:val="24"/>
          <w:lang w:val="en-GB"/>
        </w:rPr>
        <w:t xml:space="preserve">with the </w:t>
      </w:r>
      <w:r w:rsidR="00370CCE">
        <w:rPr>
          <w:rFonts w:cstheme="minorHAnsi"/>
          <w:sz w:val="24"/>
          <w:szCs w:val="24"/>
          <w:lang w:val="en-GB"/>
        </w:rPr>
        <w:t>cream of design</w:t>
      </w:r>
      <w:r w:rsidR="007A6161">
        <w:rPr>
          <w:rFonts w:cstheme="minorHAnsi"/>
          <w:sz w:val="24"/>
          <w:szCs w:val="24"/>
          <w:lang w:val="en-GB"/>
        </w:rPr>
        <w:t xml:space="preserve"> fr</w:t>
      </w:r>
      <w:r w:rsidR="00190F8B" w:rsidRPr="007E4BD6">
        <w:rPr>
          <w:rFonts w:cstheme="minorHAnsi"/>
          <w:sz w:val="24"/>
          <w:szCs w:val="24"/>
          <w:lang w:val="en-GB"/>
        </w:rPr>
        <w:t>om</w:t>
      </w:r>
      <w:r w:rsidR="007A6161">
        <w:rPr>
          <w:rFonts w:cstheme="minorHAnsi"/>
          <w:sz w:val="24"/>
          <w:szCs w:val="24"/>
          <w:lang w:val="en-GB"/>
        </w:rPr>
        <w:t xml:space="preserve"> the modern period</w:t>
      </w:r>
      <w:r w:rsidR="00190F8B" w:rsidRPr="007E4BD6">
        <w:rPr>
          <w:rFonts w:cstheme="minorHAnsi"/>
          <w:sz w:val="24"/>
          <w:szCs w:val="24"/>
          <w:lang w:val="en-GB"/>
        </w:rPr>
        <w:t>.</w:t>
      </w:r>
    </w:p>
    <w:p w:rsidR="00D40571" w:rsidRPr="007E4BD6" w:rsidRDefault="00370CCE" w:rsidP="00FF28C9">
      <w:pPr>
        <w:jc w:val="both"/>
        <w:rPr>
          <w:rFonts w:cstheme="minorHAnsi"/>
          <w:sz w:val="24"/>
          <w:szCs w:val="24"/>
          <w:lang w:val="en-GB"/>
        </w:rPr>
      </w:pPr>
      <w:r>
        <w:rPr>
          <w:rFonts w:cstheme="minorHAnsi"/>
          <w:sz w:val="24"/>
          <w:szCs w:val="24"/>
          <w:lang w:val="en-GB"/>
        </w:rPr>
        <w:t>Offering</w:t>
      </w:r>
      <w:r w:rsidR="007A6161">
        <w:rPr>
          <w:rFonts w:cstheme="minorHAnsi"/>
          <w:sz w:val="24"/>
          <w:szCs w:val="24"/>
          <w:lang w:val="en-GB"/>
        </w:rPr>
        <w:t xml:space="preserve"> the highest technical specifications and decorative </w:t>
      </w:r>
      <w:r w:rsidR="00E1519A">
        <w:rPr>
          <w:rFonts w:cstheme="minorHAnsi"/>
          <w:sz w:val="24"/>
          <w:szCs w:val="24"/>
          <w:lang w:val="en-GB"/>
        </w:rPr>
        <w:t>features</w:t>
      </w:r>
      <w:r w:rsidR="00190F8B" w:rsidRPr="007E4BD6">
        <w:rPr>
          <w:rFonts w:cstheme="minorHAnsi"/>
          <w:sz w:val="24"/>
          <w:szCs w:val="24"/>
          <w:lang w:val="en-GB"/>
        </w:rPr>
        <w:t>, Pamesa complet</w:t>
      </w:r>
      <w:r w:rsidR="00E1519A">
        <w:rPr>
          <w:rFonts w:cstheme="minorHAnsi"/>
          <w:sz w:val="24"/>
          <w:szCs w:val="24"/>
          <w:lang w:val="en-GB"/>
        </w:rPr>
        <w:t>es this collection with</w:t>
      </w:r>
      <w:r w:rsidR="00190F8B" w:rsidRPr="007E4BD6">
        <w:rPr>
          <w:rFonts w:cstheme="minorHAnsi"/>
          <w:i/>
          <w:sz w:val="24"/>
          <w:szCs w:val="24"/>
          <w:lang w:val="en-GB"/>
        </w:rPr>
        <w:t xml:space="preserve"> </w:t>
      </w:r>
      <w:r w:rsidR="00190F8B" w:rsidRPr="007E4BD6">
        <w:rPr>
          <w:rFonts w:cstheme="minorHAnsi"/>
          <w:b/>
          <w:i/>
          <w:sz w:val="24"/>
          <w:szCs w:val="24"/>
          <w:lang w:val="en-GB"/>
        </w:rPr>
        <w:t xml:space="preserve">Cr </w:t>
      </w:r>
      <w:proofErr w:type="spellStart"/>
      <w:r w:rsidR="00190F8B" w:rsidRPr="007E4BD6">
        <w:rPr>
          <w:rFonts w:cstheme="minorHAnsi"/>
          <w:b/>
          <w:i/>
          <w:sz w:val="24"/>
          <w:szCs w:val="24"/>
          <w:lang w:val="en-GB"/>
        </w:rPr>
        <w:t>Etvria</w:t>
      </w:r>
      <w:proofErr w:type="spellEnd"/>
      <w:r w:rsidR="00190F8B" w:rsidRPr="007E4BD6">
        <w:rPr>
          <w:rFonts w:cstheme="minorHAnsi"/>
          <w:b/>
          <w:i/>
          <w:sz w:val="24"/>
          <w:szCs w:val="24"/>
          <w:lang w:val="en-GB"/>
        </w:rPr>
        <w:t xml:space="preserve">, Cr Lenci, Cr Piave, Cr Santoro, Cr Karelia, Cr Sonoma </w:t>
      </w:r>
      <w:r w:rsidR="00E1519A" w:rsidRPr="00370CCE">
        <w:rPr>
          <w:rFonts w:cstheme="minorHAnsi"/>
          <w:b/>
          <w:sz w:val="24"/>
          <w:szCs w:val="24"/>
          <w:lang w:val="en-GB"/>
        </w:rPr>
        <w:t>and</w:t>
      </w:r>
      <w:r w:rsidR="00190F8B" w:rsidRPr="007E4BD6">
        <w:rPr>
          <w:rFonts w:cstheme="minorHAnsi"/>
          <w:b/>
          <w:i/>
          <w:sz w:val="24"/>
          <w:szCs w:val="24"/>
          <w:lang w:val="en-GB"/>
        </w:rPr>
        <w:t xml:space="preserve"> </w:t>
      </w:r>
      <w:proofErr w:type="spellStart"/>
      <w:r w:rsidR="00190F8B" w:rsidRPr="007E4BD6">
        <w:rPr>
          <w:rFonts w:cstheme="minorHAnsi"/>
          <w:b/>
          <w:i/>
          <w:sz w:val="24"/>
          <w:szCs w:val="24"/>
          <w:lang w:val="en-GB"/>
        </w:rPr>
        <w:t>Cromat</w:t>
      </w:r>
      <w:proofErr w:type="spellEnd"/>
      <w:r w:rsidR="00E1519A">
        <w:rPr>
          <w:rFonts w:cstheme="minorHAnsi"/>
          <w:b/>
          <w:i/>
          <w:sz w:val="24"/>
          <w:szCs w:val="24"/>
          <w:lang w:val="en-GB"/>
        </w:rPr>
        <w:t xml:space="preserve"> </w:t>
      </w:r>
      <w:r w:rsidR="00E1519A" w:rsidRPr="00370CCE">
        <w:rPr>
          <w:rFonts w:cstheme="minorHAnsi"/>
          <w:b/>
          <w:sz w:val="24"/>
          <w:szCs w:val="24"/>
          <w:lang w:val="en-GB"/>
        </w:rPr>
        <w:t>wall tiles</w:t>
      </w:r>
      <w:r w:rsidR="00190F8B" w:rsidRPr="007E4BD6">
        <w:rPr>
          <w:rFonts w:cstheme="minorHAnsi"/>
          <w:sz w:val="24"/>
          <w:szCs w:val="24"/>
          <w:lang w:val="en-GB"/>
        </w:rPr>
        <w:t>. N</w:t>
      </w:r>
      <w:r w:rsidR="00E1519A">
        <w:rPr>
          <w:rFonts w:cstheme="minorHAnsi"/>
          <w:sz w:val="24"/>
          <w:szCs w:val="24"/>
          <w:lang w:val="en-GB"/>
        </w:rPr>
        <w:t xml:space="preserve">ew ranges in porcelain </w:t>
      </w:r>
      <w:r w:rsidR="00190F8B" w:rsidRPr="007E4BD6">
        <w:rPr>
          <w:rFonts w:cstheme="minorHAnsi"/>
          <w:sz w:val="24"/>
          <w:szCs w:val="24"/>
          <w:lang w:val="en-GB"/>
        </w:rPr>
        <w:t xml:space="preserve">gres </w:t>
      </w:r>
      <w:r w:rsidR="00E1519A">
        <w:rPr>
          <w:rFonts w:cstheme="minorHAnsi"/>
          <w:sz w:val="24"/>
          <w:szCs w:val="24"/>
          <w:lang w:val="en-GB"/>
        </w:rPr>
        <w:t xml:space="preserve">that take their </w:t>
      </w:r>
      <w:r w:rsidR="00190F8B" w:rsidRPr="007E4BD6">
        <w:rPr>
          <w:rFonts w:cstheme="minorHAnsi"/>
          <w:sz w:val="24"/>
          <w:szCs w:val="24"/>
          <w:lang w:val="en-GB"/>
        </w:rPr>
        <w:t>inspir</w:t>
      </w:r>
      <w:r w:rsidR="00E1519A">
        <w:rPr>
          <w:rFonts w:cstheme="minorHAnsi"/>
          <w:sz w:val="24"/>
          <w:szCs w:val="24"/>
          <w:lang w:val="en-GB"/>
        </w:rPr>
        <w:t xml:space="preserve">ation from the </w:t>
      </w:r>
      <w:r w:rsidR="00BE5ED6">
        <w:rPr>
          <w:rFonts w:cstheme="minorHAnsi"/>
          <w:sz w:val="24"/>
          <w:szCs w:val="24"/>
          <w:lang w:val="en-GB"/>
        </w:rPr>
        <w:t xml:space="preserve">effects of </w:t>
      </w:r>
      <w:r w:rsidR="00BE5ED6" w:rsidRPr="00BE5ED6">
        <w:rPr>
          <w:rFonts w:ascii="Calibri" w:eastAsia="Calibri" w:hAnsi="Calibri" w:cs="Calibri"/>
          <w:sz w:val="24"/>
          <w:szCs w:val="24"/>
          <w:lang w:val="en-GB"/>
        </w:rPr>
        <w:t>sandstone</w:t>
      </w:r>
      <w:r w:rsidRPr="00370CCE">
        <w:rPr>
          <w:rFonts w:ascii="Calibri" w:eastAsia="Calibri" w:hAnsi="Calibri" w:cs="Calibri"/>
          <w:sz w:val="24"/>
          <w:szCs w:val="24"/>
          <w:lang w:val="en-GB"/>
        </w:rPr>
        <w:t xml:space="preserve"> </w:t>
      </w:r>
      <w:r w:rsidRPr="00BE5ED6">
        <w:rPr>
          <w:rFonts w:ascii="Calibri" w:eastAsia="Calibri" w:hAnsi="Calibri" w:cs="Calibri"/>
          <w:sz w:val="24"/>
          <w:szCs w:val="24"/>
          <w:lang w:val="en-GB"/>
        </w:rPr>
        <w:t>colours</w:t>
      </w:r>
      <w:r w:rsidR="007E3026">
        <w:rPr>
          <w:rFonts w:cstheme="minorHAnsi"/>
          <w:sz w:val="24"/>
          <w:szCs w:val="24"/>
          <w:lang w:val="en-GB"/>
        </w:rPr>
        <w:t xml:space="preserve">, marbles </w:t>
      </w:r>
      <w:r>
        <w:rPr>
          <w:rFonts w:cstheme="minorHAnsi"/>
          <w:sz w:val="24"/>
          <w:szCs w:val="24"/>
          <w:lang w:val="en-GB"/>
        </w:rPr>
        <w:t>echoing</w:t>
      </w:r>
      <w:r w:rsidR="007E3026">
        <w:rPr>
          <w:rFonts w:cstheme="minorHAnsi"/>
          <w:sz w:val="24"/>
          <w:szCs w:val="24"/>
          <w:lang w:val="en-GB"/>
        </w:rPr>
        <w:t xml:space="preserve"> the purity of</w:t>
      </w:r>
      <w:r w:rsidR="00190F8B" w:rsidRPr="007E4BD6">
        <w:rPr>
          <w:rFonts w:cstheme="minorHAnsi"/>
          <w:sz w:val="24"/>
          <w:szCs w:val="24"/>
          <w:lang w:val="en-GB"/>
        </w:rPr>
        <w:t xml:space="preserve"> Carrara, </w:t>
      </w:r>
      <w:r w:rsidR="007E3026">
        <w:rPr>
          <w:rFonts w:cstheme="minorHAnsi"/>
          <w:sz w:val="24"/>
          <w:szCs w:val="24"/>
          <w:lang w:val="en-GB"/>
        </w:rPr>
        <w:t xml:space="preserve">the striking tones of </w:t>
      </w:r>
      <w:proofErr w:type="spellStart"/>
      <w:r w:rsidR="00190F8B" w:rsidRPr="007E4BD6">
        <w:rPr>
          <w:rFonts w:cstheme="minorHAnsi"/>
          <w:sz w:val="24"/>
          <w:szCs w:val="24"/>
          <w:lang w:val="en-GB"/>
        </w:rPr>
        <w:t>Collemandina</w:t>
      </w:r>
      <w:proofErr w:type="spellEnd"/>
      <w:r w:rsidR="00190F8B" w:rsidRPr="007E4BD6">
        <w:rPr>
          <w:rFonts w:cstheme="minorHAnsi"/>
          <w:sz w:val="24"/>
          <w:szCs w:val="24"/>
          <w:lang w:val="en-GB"/>
        </w:rPr>
        <w:t xml:space="preserve"> </w:t>
      </w:r>
      <w:r w:rsidR="007E3026">
        <w:rPr>
          <w:rFonts w:cstheme="minorHAnsi"/>
          <w:sz w:val="24"/>
          <w:szCs w:val="24"/>
          <w:lang w:val="en-GB"/>
        </w:rPr>
        <w:t xml:space="preserve">marble </w:t>
      </w:r>
      <w:r>
        <w:rPr>
          <w:rFonts w:cstheme="minorHAnsi"/>
          <w:sz w:val="24"/>
          <w:szCs w:val="24"/>
          <w:lang w:val="en-GB"/>
        </w:rPr>
        <w:t>or</w:t>
      </w:r>
      <w:r w:rsidR="007E3026">
        <w:rPr>
          <w:rFonts w:cstheme="minorHAnsi"/>
          <w:sz w:val="24"/>
          <w:szCs w:val="24"/>
          <w:lang w:val="en-GB"/>
        </w:rPr>
        <w:t xml:space="preserve"> the serenity of </w:t>
      </w:r>
      <w:r w:rsidR="00DA6F1F">
        <w:rPr>
          <w:rFonts w:cstheme="minorHAnsi"/>
          <w:sz w:val="24"/>
          <w:szCs w:val="24"/>
          <w:lang w:val="en-GB"/>
        </w:rPr>
        <w:t>Sicilian</w:t>
      </w:r>
      <w:r w:rsidR="00190F8B" w:rsidRPr="007E4BD6">
        <w:rPr>
          <w:rFonts w:cstheme="minorHAnsi"/>
          <w:sz w:val="24"/>
          <w:szCs w:val="24"/>
          <w:lang w:val="en-GB"/>
        </w:rPr>
        <w:t xml:space="preserve"> </w:t>
      </w:r>
      <w:proofErr w:type="spellStart"/>
      <w:r w:rsidR="00190F8B" w:rsidRPr="007E4BD6">
        <w:rPr>
          <w:rFonts w:cstheme="minorHAnsi"/>
          <w:sz w:val="24"/>
          <w:szCs w:val="24"/>
          <w:lang w:val="en-GB"/>
        </w:rPr>
        <w:t>Cremino</w:t>
      </w:r>
      <w:proofErr w:type="spellEnd"/>
      <w:r w:rsidR="00190F8B" w:rsidRPr="007E4BD6">
        <w:rPr>
          <w:rFonts w:cstheme="minorHAnsi"/>
          <w:sz w:val="24"/>
          <w:szCs w:val="24"/>
          <w:lang w:val="en-GB"/>
        </w:rPr>
        <w:t xml:space="preserve">, </w:t>
      </w:r>
      <w:r w:rsidR="00DA6F1F">
        <w:rPr>
          <w:rFonts w:cstheme="minorHAnsi"/>
          <w:sz w:val="24"/>
          <w:szCs w:val="24"/>
          <w:lang w:val="en-GB"/>
        </w:rPr>
        <w:t xml:space="preserve">wood-looks that </w:t>
      </w:r>
      <w:r>
        <w:rPr>
          <w:rFonts w:cstheme="minorHAnsi"/>
          <w:sz w:val="24"/>
          <w:szCs w:val="24"/>
          <w:lang w:val="en-GB"/>
        </w:rPr>
        <w:t>reach</w:t>
      </w:r>
      <w:r w:rsidR="00DA6F1F">
        <w:rPr>
          <w:rFonts w:cstheme="minorHAnsi"/>
          <w:sz w:val="24"/>
          <w:szCs w:val="24"/>
          <w:lang w:val="en-GB"/>
        </w:rPr>
        <w:t xml:space="preserve"> our homes from the northernmost forests of</w:t>
      </w:r>
      <w:r w:rsidR="00190F8B" w:rsidRPr="007E4BD6">
        <w:rPr>
          <w:rFonts w:cstheme="minorHAnsi"/>
          <w:sz w:val="24"/>
          <w:szCs w:val="24"/>
          <w:lang w:val="en-GB"/>
        </w:rPr>
        <w:t xml:space="preserve"> </w:t>
      </w:r>
      <w:proofErr w:type="spellStart"/>
      <w:r w:rsidR="00A661D4" w:rsidRPr="007E4BD6">
        <w:rPr>
          <w:rFonts w:cstheme="minorHAnsi"/>
          <w:sz w:val="24"/>
          <w:szCs w:val="24"/>
          <w:lang w:val="en-GB"/>
        </w:rPr>
        <w:t>C</w:t>
      </w:r>
      <w:r w:rsidR="00190F8B" w:rsidRPr="007E4BD6">
        <w:rPr>
          <w:rFonts w:cstheme="minorHAnsi"/>
          <w:sz w:val="24"/>
          <w:szCs w:val="24"/>
          <w:lang w:val="en-GB"/>
        </w:rPr>
        <w:t>arelia</w:t>
      </w:r>
      <w:proofErr w:type="spellEnd"/>
      <w:r w:rsidR="00190F8B" w:rsidRPr="007E4BD6">
        <w:rPr>
          <w:rFonts w:cstheme="minorHAnsi"/>
          <w:sz w:val="24"/>
          <w:szCs w:val="24"/>
          <w:lang w:val="en-GB"/>
        </w:rPr>
        <w:t xml:space="preserve"> o</w:t>
      </w:r>
      <w:r w:rsidR="00DA6F1F">
        <w:rPr>
          <w:rFonts w:cstheme="minorHAnsi"/>
          <w:sz w:val="24"/>
          <w:szCs w:val="24"/>
          <w:lang w:val="en-GB"/>
        </w:rPr>
        <w:t xml:space="preserve">r the </w:t>
      </w:r>
      <w:r>
        <w:rPr>
          <w:rFonts w:cstheme="minorHAnsi"/>
          <w:sz w:val="24"/>
          <w:szCs w:val="24"/>
          <w:lang w:val="en-GB"/>
        </w:rPr>
        <w:t>vineyard-covered</w:t>
      </w:r>
      <w:r w:rsidR="00DA6F1F">
        <w:rPr>
          <w:rFonts w:cstheme="minorHAnsi"/>
          <w:sz w:val="24"/>
          <w:szCs w:val="24"/>
          <w:lang w:val="en-GB"/>
        </w:rPr>
        <w:t xml:space="preserve"> valleys of</w:t>
      </w:r>
      <w:r w:rsidR="00190F8B" w:rsidRPr="007E4BD6">
        <w:rPr>
          <w:rFonts w:cstheme="minorHAnsi"/>
          <w:sz w:val="24"/>
          <w:szCs w:val="24"/>
          <w:lang w:val="en-GB"/>
        </w:rPr>
        <w:t xml:space="preserve"> California</w:t>
      </w:r>
      <w:r>
        <w:rPr>
          <w:rFonts w:cstheme="minorHAnsi"/>
          <w:sz w:val="24"/>
          <w:szCs w:val="24"/>
          <w:lang w:val="en-GB"/>
        </w:rPr>
        <w:t>,</w:t>
      </w:r>
      <w:r w:rsidR="00190F8B" w:rsidRPr="007E4BD6">
        <w:rPr>
          <w:rFonts w:cstheme="minorHAnsi"/>
          <w:sz w:val="24"/>
          <w:szCs w:val="24"/>
          <w:lang w:val="en-GB"/>
        </w:rPr>
        <w:t xml:space="preserve"> </w:t>
      </w:r>
      <w:r w:rsidR="00DA6F1F">
        <w:rPr>
          <w:rFonts w:cstheme="minorHAnsi"/>
          <w:sz w:val="24"/>
          <w:szCs w:val="24"/>
          <w:lang w:val="en-GB"/>
        </w:rPr>
        <w:t xml:space="preserve">and </w:t>
      </w:r>
      <w:r>
        <w:rPr>
          <w:rFonts w:cstheme="minorHAnsi"/>
          <w:sz w:val="24"/>
          <w:szCs w:val="24"/>
          <w:lang w:val="en-GB"/>
        </w:rPr>
        <w:t xml:space="preserve">themed, white-based </w:t>
      </w:r>
      <w:r w:rsidR="00DA6F1F">
        <w:rPr>
          <w:rFonts w:cstheme="minorHAnsi"/>
          <w:sz w:val="24"/>
          <w:szCs w:val="24"/>
          <w:lang w:val="en-GB"/>
        </w:rPr>
        <w:t>textures</w:t>
      </w:r>
      <w:r w:rsidR="00190F8B" w:rsidRPr="007E4BD6">
        <w:rPr>
          <w:rFonts w:cstheme="minorHAnsi"/>
          <w:sz w:val="24"/>
          <w:szCs w:val="24"/>
          <w:lang w:val="en-GB"/>
        </w:rPr>
        <w:t>.</w:t>
      </w:r>
    </w:p>
    <w:p w:rsidR="00F86A72" w:rsidRPr="007E4BD6" w:rsidRDefault="00F86A72" w:rsidP="00035751">
      <w:pPr>
        <w:jc w:val="both"/>
        <w:rPr>
          <w:rFonts w:cstheme="minorHAnsi"/>
          <w:sz w:val="24"/>
          <w:szCs w:val="24"/>
          <w:lang w:val="en-GB"/>
        </w:rPr>
      </w:pPr>
    </w:p>
    <w:p w:rsidR="00EF118E" w:rsidRDefault="00EF118E" w:rsidP="00035751">
      <w:pPr>
        <w:jc w:val="both"/>
        <w:rPr>
          <w:rFonts w:cstheme="minorHAnsi"/>
          <w:sz w:val="24"/>
          <w:szCs w:val="24"/>
          <w:lang w:val="en-GB"/>
        </w:rPr>
      </w:pPr>
    </w:p>
    <w:p w:rsidR="005950DE" w:rsidRDefault="005950DE" w:rsidP="00035751">
      <w:pPr>
        <w:jc w:val="both"/>
        <w:rPr>
          <w:rFonts w:cstheme="minorHAnsi"/>
          <w:sz w:val="24"/>
          <w:szCs w:val="24"/>
          <w:lang w:val="en-GB"/>
        </w:rPr>
      </w:pPr>
    </w:p>
    <w:p w:rsidR="005950DE" w:rsidRPr="007E4BD6" w:rsidRDefault="005950DE" w:rsidP="00035751">
      <w:pPr>
        <w:jc w:val="both"/>
        <w:rPr>
          <w:rFonts w:cstheme="minorHAnsi"/>
          <w:sz w:val="24"/>
          <w:szCs w:val="24"/>
          <w:lang w:val="en-GB"/>
        </w:rPr>
      </w:pPr>
    </w:p>
    <w:p w:rsidR="00F3587E" w:rsidRPr="007E4BD6" w:rsidRDefault="00CA5F64" w:rsidP="00035751">
      <w:pPr>
        <w:jc w:val="both"/>
        <w:rPr>
          <w:rFonts w:eastAsia="Times New Roman" w:cstheme="minorHAnsi"/>
          <w:b/>
          <w:color w:val="808080" w:themeColor="background1" w:themeShade="80"/>
          <w:sz w:val="28"/>
          <w:szCs w:val="24"/>
          <w:lang w:val="en-GB" w:eastAsia="es-ES"/>
        </w:rPr>
      </w:pPr>
      <w:r w:rsidRPr="007E4BD6">
        <w:rPr>
          <w:rFonts w:eastAsia="Times New Roman" w:cstheme="minorHAnsi"/>
          <w:b/>
          <w:color w:val="808080" w:themeColor="background1" w:themeShade="80"/>
          <w:sz w:val="28"/>
          <w:szCs w:val="24"/>
          <w:lang w:val="en-GB" w:eastAsia="es-ES"/>
        </w:rPr>
        <w:lastRenderedPageBreak/>
        <w:t>N</w:t>
      </w:r>
      <w:r w:rsidR="004545CC">
        <w:rPr>
          <w:rFonts w:eastAsia="Times New Roman" w:cstheme="minorHAnsi"/>
          <w:b/>
          <w:color w:val="808080" w:themeColor="background1" w:themeShade="80"/>
          <w:sz w:val="28"/>
          <w:szCs w:val="24"/>
          <w:lang w:val="en-GB" w:eastAsia="es-ES"/>
        </w:rPr>
        <w:t xml:space="preserve">ew </w:t>
      </w:r>
      <w:r w:rsidRPr="007E4BD6">
        <w:rPr>
          <w:rFonts w:eastAsia="Times New Roman" w:cstheme="minorHAnsi"/>
          <w:b/>
          <w:color w:val="808080" w:themeColor="background1" w:themeShade="80"/>
          <w:sz w:val="28"/>
          <w:szCs w:val="24"/>
          <w:lang w:val="en-GB" w:eastAsia="es-ES"/>
        </w:rPr>
        <w:t>formats:</w:t>
      </w:r>
      <w:r w:rsidR="00A661D4" w:rsidRPr="007E4BD6">
        <w:rPr>
          <w:rFonts w:eastAsia="Times New Roman" w:cstheme="minorHAnsi"/>
          <w:b/>
          <w:color w:val="808080" w:themeColor="background1" w:themeShade="80"/>
          <w:sz w:val="28"/>
          <w:szCs w:val="24"/>
          <w:lang w:val="en-GB" w:eastAsia="es-ES"/>
        </w:rPr>
        <w:t xml:space="preserve"> 90</w:t>
      </w:r>
      <w:r w:rsidR="00EF118E" w:rsidRPr="007E4BD6">
        <w:rPr>
          <w:rFonts w:eastAsia="Times New Roman" w:cstheme="minorHAnsi"/>
          <w:b/>
          <w:color w:val="808080" w:themeColor="background1" w:themeShade="80"/>
          <w:sz w:val="28"/>
          <w:szCs w:val="24"/>
          <w:lang w:val="en-GB" w:eastAsia="es-ES"/>
        </w:rPr>
        <w:t xml:space="preserve"> </w:t>
      </w:r>
      <w:r w:rsidR="00A661D4" w:rsidRPr="007E4BD6">
        <w:rPr>
          <w:rFonts w:eastAsia="Times New Roman" w:cstheme="minorHAnsi"/>
          <w:b/>
          <w:color w:val="808080" w:themeColor="background1" w:themeShade="80"/>
          <w:sz w:val="28"/>
          <w:szCs w:val="24"/>
          <w:lang w:val="en-GB" w:eastAsia="es-ES"/>
        </w:rPr>
        <w:t>x</w:t>
      </w:r>
      <w:r w:rsidR="00EF118E" w:rsidRPr="007E4BD6">
        <w:rPr>
          <w:rFonts w:eastAsia="Times New Roman" w:cstheme="minorHAnsi"/>
          <w:b/>
          <w:color w:val="808080" w:themeColor="background1" w:themeShade="80"/>
          <w:sz w:val="28"/>
          <w:szCs w:val="24"/>
          <w:lang w:val="en-GB" w:eastAsia="es-ES"/>
        </w:rPr>
        <w:t xml:space="preserve"> </w:t>
      </w:r>
      <w:r w:rsidR="00A661D4" w:rsidRPr="007E4BD6">
        <w:rPr>
          <w:rFonts w:eastAsia="Times New Roman" w:cstheme="minorHAnsi"/>
          <w:b/>
          <w:color w:val="808080" w:themeColor="background1" w:themeShade="80"/>
          <w:sz w:val="28"/>
          <w:szCs w:val="24"/>
          <w:lang w:val="en-GB" w:eastAsia="es-ES"/>
        </w:rPr>
        <w:t>180,</w:t>
      </w:r>
      <w:r w:rsidRPr="007E4BD6">
        <w:rPr>
          <w:rFonts w:eastAsia="Times New Roman" w:cstheme="minorHAnsi"/>
          <w:b/>
          <w:color w:val="808080" w:themeColor="background1" w:themeShade="80"/>
          <w:sz w:val="28"/>
          <w:szCs w:val="24"/>
          <w:lang w:val="en-GB" w:eastAsia="es-ES"/>
        </w:rPr>
        <w:t xml:space="preserve"> </w:t>
      </w:r>
      <w:r w:rsidR="00A661D4" w:rsidRPr="007E4BD6">
        <w:rPr>
          <w:rFonts w:eastAsia="Times New Roman" w:cstheme="minorHAnsi"/>
          <w:b/>
          <w:color w:val="808080" w:themeColor="background1" w:themeShade="80"/>
          <w:sz w:val="28"/>
          <w:szCs w:val="24"/>
          <w:lang w:val="en-GB" w:eastAsia="es-ES"/>
        </w:rPr>
        <w:t>30</w:t>
      </w:r>
      <w:r w:rsidRPr="007E4BD6">
        <w:rPr>
          <w:rFonts w:eastAsia="Times New Roman" w:cstheme="minorHAnsi"/>
          <w:b/>
          <w:color w:val="808080" w:themeColor="background1" w:themeShade="80"/>
          <w:sz w:val="28"/>
          <w:szCs w:val="24"/>
          <w:lang w:val="en-GB" w:eastAsia="es-ES"/>
        </w:rPr>
        <w:t xml:space="preserve"> x 180 </w:t>
      </w:r>
      <w:r w:rsidR="004545CC">
        <w:rPr>
          <w:rFonts w:eastAsia="Times New Roman" w:cstheme="minorHAnsi"/>
          <w:b/>
          <w:color w:val="808080" w:themeColor="background1" w:themeShade="80"/>
          <w:sz w:val="28"/>
          <w:szCs w:val="24"/>
          <w:lang w:val="en-GB" w:eastAsia="es-ES"/>
        </w:rPr>
        <w:t>and</w:t>
      </w:r>
      <w:r w:rsidRPr="007E4BD6">
        <w:rPr>
          <w:rFonts w:eastAsia="Times New Roman" w:cstheme="minorHAnsi"/>
          <w:b/>
          <w:color w:val="808080" w:themeColor="background1" w:themeShade="80"/>
          <w:sz w:val="28"/>
          <w:szCs w:val="24"/>
          <w:lang w:val="en-GB" w:eastAsia="es-ES"/>
        </w:rPr>
        <w:t xml:space="preserve"> 22</w:t>
      </w:r>
      <w:r w:rsidR="004545CC">
        <w:rPr>
          <w:rFonts w:eastAsia="Times New Roman" w:cstheme="minorHAnsi"/>
          <w:b/>
          <w:color w:val="808080" w:themeColor="background1" w:themeShade="80"/>
          <w:sz w:val="28"/>
          <w:szCs w:val="24"/>
          <w:lang w:val="en-GB" w:eastAsia="es-ES"/>
        </w:rPr>
        <w:t>.</w:t>
      </w:r>
      <w:r w:rsidR="00A661D4" w:rsidRPr="007E4BD6">
        <w:rPr>
          <w:rFonts w:eastAsia="Times New Roman" w:cstheme="minorHAnsi"/>
          <w:b/>
          <w:color w:val="808080" w:themeColor="background1" w:themeShade="80"/>
          <w:sz w:val="28"/>
          <w:szCs w:val="24"/>
          <w:lang w:val="en-GB" w:eastAsia="es-ES"/>
        </w:rPr>
        <w:t>5</w:t>
      </w:r>
      <w:r w:rsidRPr="007E4BD6">
        <w:rPr>
          <w:rFonts w:eastAsia="Times New Roman" w:cstheme="minorHAnsi"/>
          <w:b/>
          <w:color w:val="808080" w:themeColor="background1" w:themeShade="80"/>
          <w:sz w:val="28"/>
          <w:szCs w:val="24"/>
          <w:lang w:val="en-GB" w:eastAsia="es-ES"/>
        </w:rPr>
        <w:t xml:space="preserve"> x 180</w:t>
      </w:r>
    </w:p>
    <w:p w:rsidR="00F345B5" w:rsidRPr="007E4BD6" w:rsidRDefault="002A3A53" w:rsidP="00035751">
      <w:pPr>
        <w:jc w:val="both"/>
        <w:rPr>
          <w:rFonts w:eastAsia="Times New Roman" w:cstheme="minorHAnsi"/>
          <w:b/>
          <w:color w:val="808080" w:themeColor="background1" w:themeShade="80"/>
          <w:sz w:val="28"/>
          <w:szCs w:val="24"/>
          <w:lang w:val="en-GB" w:eastAsia="es-ES"/>
        </w:rPr>
      </w:pPr>
      <w:r w:rsidRPr="007E4BD6">
        <w:rPr>
          <w:rFonts w:cstheme="minorHAnsi"/>
          <w:noProof/>
          <w:sz w:val="24"/>
          <w:szCs w:val="24"/>
          <w:lang w:eastAsia="es-ES"/>
        </w:rPr>
        <w:drawing>
          <wp:anchor distT="0" distB="0" distL="114300" distR="114300" simplePos="0" relativeHeight="251659264" behindDoc="0" locked="0" layoutInCell="1" allowOverlap="1">
            <wp:simplePos x="0" y="0"/>
            <wp:positionH relativeFrom="margin">
              <wp:posOffset>40640</wp:posOffset>
            </wp:positionH>
            <wp:positionV relativeFrom="margin">
              <wp:posOffset>433070</wp:posOffset>
            </wp:positionV>
            <wp:extent cx="2647315" cy="1856105"/>
            <wp:effectExtent l="0" t="0" r="635"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7315" cy="1856105"/>
                    </a:xfrm>
                    <a:prstGeom prst="rect">
                      <a:avLst/>
                    </a:prstGeom>
                    <a:noFill/>
                    <a:ln>
                      <a:noFill/>
                    </a:ln>
                  </pic:spPr>
                </pic:pic>
              </a:graphicData>
            </a:graphic>
          </wp:anchor>
        </w:drawing>
      </w:r>
      <w:r w:rsidR="00190F8B" w:rsidRPr="007E4BD6">
        <w:rPr>
          <w:rFonts w:cstheme="minorHAnsi"/>
          <w:sz w:val="24"/>
          <w:szCs w:val="24"/>
          <w:lang w:val="en-GB"/>
        </w:rPr>
        <w:t xml:space="preserve">Pamesa </w:t>
      </w:r>
      <w:r w:rsidR="004545CC">
        <w:rPr>
          <w:rFonts w:cstheme="minorHAnsi"/>
          <w:sz w:val="24"/>
          <w:szCs w:val="24"/>
          <w:lang w:val="en-GB"/>
        </w:rPr>
        <w:t xml:space="preserve">also </w:t>
      </w:r>
      <w:r w:rsidR="0020786F">
        <w:rPr>
          <w:rFonts w:cstheme="minorHAnsi"/>
          <w:sz w:val="24"/>
          <w:szCs w:val="24"/>
          <w:lang w:val="en-GB"/>
        </w:rPr>
        <w:t xml:space="preserve">introduces </w:t>
      </w:r>
      <w:r w:rsidRPr="007E4BD6">
        <w:rPr>
          <w:rFonts w:cstheme="minorHAnsi"/>
          <w:b/>
          <w:sz w:val="24"/>
          <w:szCs w:val="24"/>
          <w:lang w:val="en-GB"/>
        </w:rPr>
        <w:t>s</w:t>
      </w:r>
      <w:r w:rsidR="0020786F">
        <w:rPr>
          <w:rFonts w:cstheme="minorHAnsi"/>
          <w:b/>
          <w:sz w:val="24"/>
          <w:szCs w:val="24"/>
          <w:lang w:val="en-GB"/>
        </w:rPr>
        <w:t>ix new innovative</w:t>
      </w:r>
      <w:r w:rsidR="00190F8B" w:rsidRPr="007E4BD6">
        <w:rPr>
          <w:rFonts w:cstheme="minorHAnsi"/>
          <w:b/>
          <w:sz w:val="24"/>
          <w:szCs w:val="24"/>
          <w:lang w:val="en-GB"/>
        </w:rPr>
        <w:t xml:space="preserve"> </w:t>
      </w:r>
      <w:r w:rsidRPr="007E4BD6">
        <w:rPr>
          <w:rFonts w:cstheme="minorHAnsi"/>
          <w:b/>
          <w:sz w:val="24"/>
          <w:szCs w:val="24"/>
          <w:lang w:val="en-GB"/>
        </w:rPr>
        <w:t>format</w:t>
      </w:r>
      <w:r w:rsidR="00095C87" w:rsidRPr="007E4BD6">
        <w:rPr>
          <w:rFonts w:cstheme="minorHAnsi"/>
          <w:b/>
          <w:sz w:val="24"/>
          <w:szCs w:val="24"/>
          <w:lang w:val="en-GB"/>
        </w:rPr>
        <w:t xml:space="preserve">s, </w:t>
      </w:r>
      <w:r w:rsidR="0020786F">
        <w:rPr>
          <w:rFonts w:cstheme="minorHAnsi"/>
          <w:b/>
          <w:sz w:val="24"/>
          <w:szCs w:val="24"/>
          <w:lang w:val="en-GB"/>
        </w:rPr>
        <w:t>most notably</w:t>
      </w:r>
      <w:r w:rsidRPr="007E4BD6">
        <w:rPr>
          <w:rFonts w:cstheme="minorHAnsi"/>
          <w:b/>
          <w:sz w:val="24"/>
          <w:szCs w:val="24"/>
          <w:lang w:val="en-GB"/>
        </w:rPr>
        <w:t xml:space="preserve"> </w:t>
      </w:r>
      <w:r w:rsidR="00A661D4" w:rsidRPr="007E4BD6">
        <w:rPr>
          <w:rFonts w:cstheme="minorHAnsi"/>
          <w:b/>
          <w:sz w:val="24"/>
          <w:szCs w:val="24"/>
          <w:lang w:val="en-GB"/>
        </w:rPr>
        <w:t>90x180,</w:t>
      </w:r>
      <w:r w:rsidRPr="007E4BD6">
        <w:rPr>
          <w:rFonts w:cstheme="minorHAnsi"/>
          <w:b/>
          <w:sz w:val="24"/>
          <w:szCs w:val="24"/>
          <w:lang w:val="en-GB"/>
        </w:rPr>
        <w:t xml:space="preserve"> </w:t>
      </w:r>
      <w:r w:rsidR="00A661D4" w:rsidRPr="007E4BD6">
        <w:rPr>
          <w:rFonts w:cstheme="minorHAnsi"/>
          <w:b/>
          <w:sz w:val="24"/>
          <w:szCs w:val="24"/>
          <w:lang w:val="en-GB"/>
        </w:rPr>
        <w:t>30</w:t>
      </w:r>
      <w:r w:rsidR="00190F8B" w:rsidRPr="007E4BD6">
        <w:rPr>
          <w:rFonts w:cstheme="minorHAnsi"/>
          <w:b/>
          <w:sz w:val="24"/>
          <w:szCs w:val="24"/>
          <w:lang w:val="en-GB"/>
        </w:rPr>
        <w:t>x180</w:t>
      </w:r>
      <w:r w:rsidR="00CF6C53" w:rsidRPr="007E4BD6">
        <w:rPr>
          <w:rFonts w:cstheme="minorHAnsi"/>
          <w:b/>
          <w:sz w:val="24"/>
          <w:szCs w:val="24"/>
          <w:lang w:val="en-GB"/>
        </w:rPr>
        <w:t xml:space="preserve"> </w:t>
      </w:r>
      <w:r w:rsidR="0020786F">
        <w:rPr>
          <w:rFonts w:cstheme="minorHAnsi"/>
          <w:b/>
          <w:sz w:val="24"/>
          <w:szCs w:val="24"/>
          <w:lang w:val="en-GB"/>
        </w:rPr>
        <w:t>and</w:t>
      </w:r>
      <w:r w:rsidR="00CF6C53" w:rsidRPr="007E4BD6">
        <w:rPr>
          <w:rFonts w:cstheme="minorHAnsi"/>
          <w:b/>
          <w:sz w:val="24"/>
          <w:szCs w:val="24"/>
          <w:lang w:val="en-GB"/>
        </w:rPr>
        <w:t xml:space="preserve"> </w:t>
      </w:r>
      <w:r w:rsidR="00190F8B" w:rsidRPr="007E4BD6">
        <w:rPr>
          <w:rFonts w:cstheme="minorHAnsi"/>
          <w:b/>
          <w:sz w:val="24"/>
          <w:szCs w:val="24"/>
          <w:lang w:val="en-GB"/>
        </w:rPr>
        <w:t>22</w:t>
      </w:r>
      <w:r w:rsidR="0020786F">
        <w:rPr>
          <w:rFonts w:cstheme="minorHAnsi"/>
          <w:b/>
          <w:sz w:val="24"/>
          <w:szCs w:val="24"/>
          <w:lang w:val="en-GB"/>
        </w:rPr>
        <w:t>.</w:t>
      </w:r>
      <w:r w:rsidR="00A661D4" w:rsidRPr="007E4BD6">
        <w:rPr>
          <w:rFonts w:cstheme="minorHAnsi"/>
          <w:b/>
          <w:sz w:val="24"/>
          <w:szCs w:val="24"/>
          <w:lang w:val="en-GB"/>
        </w:rPr>
        <w:t>5</w:t>
      </w:r>
      <w:r w:rsidR="00190F8B" w:rsidRPr="007E4BD6">
        <w:rPr>
          <w:rFonts w:cstheme="minorHAnsi"/>
          <w:b/>
          <w:sz w:val="24"/>
          <w:szCs w:val="24"/>
          <w:lang w:val="en-GB"/>
        </w:rPr>
        <w:t>x180</w:t>
      </w:r>
      <w:r w:rsidRPr="007E4BD6">
        <w:rPr>
          <w:rFonts w:cstheme="minorHAnsi"/>
          <w:b/>
          <w:sz w:val="24"/>
          <w:szCs w:val="24"/>
          <w:lang w:val="en-GB"/>
        </w:rPr>
        <w:t xml:space="preserve"> </w:t>
      </w:r>
      <w:r w:rsidRPr="007E4BD6">
        <w:rPr>
          <w:rFonts w:cstheme="minorHAnsi"/>
          <w:sz w:val="24"/>
          <w:szCs w:val="24"/>
          <w:lang w:val="en-GB"/>
        </w:rPr>
        <w:t>cent</w:t>
      </w:r>
      <w:r w:rsidR="0020786F">
        <w:rPr>
          <w:rFonts w:cstheme="minorHAnsi"/>
          <w:sz w:val="24"/>
          <w:szCs w:val="24"/>
          <w:lang w:val="en-GB"/>
        </w:rPr>
        <w:t>imetres</w:t>
      </w:r>
      <w:r w:rsidR="00190F8B" w:rsidRPr="007E4BD6">
        <w:rPr>
          <w:rFonts w:cstheme="minorHAnsi"/>
          <w:sz w:val="24"/>
          <w:szCs w:val="24"/>
          <w:lang w:val="en-GB"/>
        </w:rPr>
        <w:t xml:space="preserve">, </w:t>
      </w:r>
      <w:r w:rsidR="004402AD">
        <w:rPr>
          <w:rFonts w:cstheme="minorHAnsi"/>
          <w:sz w:val="24"/>
          <w:szCs w:val="24"/>
          <w:lang w:val="en-GB"/>
        </w:rPr>
        <w:t>reflecting the firm’s state-of-the-art digital technology</w:t>
      </w:r>
      <w:r w:rsidR="00000928">
        <w:rPr>
          <w:rFonts w:cstheme="minorHAnsi"/>
          <w:sz w:val="24"/>
          <w:szCs w:val="24"/>
          <w:lang w:val="en-GB"/>
        </w:rPr>
        <w:t>, addi</w:t>
      </w:r>
      <w:r w:rsidR="00370CCE">
        <w:rPr>
          <w:rFonts w:cstheme="minorHAnsi"/>
          <w:sz w:val="24"/>
          <w:szCs w:val="24"/>
          <w:lang w:val="en-GB"/>
        </w:rPr>
        <w:t>ng</w:t>
      </w:r>
      <w:r w:rsidR="00000928">
        <w:rPr>
          <w:rFonts w:cstheme="minorHAnsi"/>
          <w:sz w:val="24"/>
          <w:szCs w:val="24"/>
          <w:lang w:val="en-GB"/>
        </w:rPr>
        <w:t xml:space="preserve"> to its established ranges in</w:t>
      </w:r>
      <w:r w:rsidR="00190F8B" w:rsidRPr="007E4BD6">
        <w:rPr>
          <w:rFonts w:cstheme="minorHAnsi"/>
          <w:sz w:val="24"/>
          <w:szCs w:val="24"/>
          <w:lang w:val="en-GB"/>
        </w:rPr>
        <w:t xml:space="preserve"> 120x120, 60x120, 75x75,</w:t>
      </w:r>
      <w:r w:rsidR="00F86A72" w:rsidRPr="007E4BD6">
        <w:rPr>
          <w:rFonts w:cstheme="minorHAnsi"/>
          <w:lang w:val="en-GB"/>
        </w:rPr>
        <w:t xml:space="preserve"> </w:t>
      </w:r>
      <w:r w:rsidR="00190F8B" w:rsidRPr="007E4BD6">
        <w:rPr>
          <w:rFonts w:cstheme="minorHAnsi"/>
          <w:sz w:val="24"/>
          <w:szCs w:val="24"/>
          <w:lang w:val="en-GB"/>
        </w:rPr>
        <w:t>45x90, 37</w:t>
      </w:r>
      <w:r w:rsidR="00000928">
        <w:rPr>
          <w:rFonts w:cstheme="minorHAnsi"/>
          <w:sz w:val="24"/>
          <w:szCs w:val="24"/>
          <w:lang w:val="en-GB"/>
        </w:rPr>
        <w:t>.5x75, 60x60, 30x60 and</w:t>
      </w:r>
      <w:r w:rsidR="00190F8B" w:rsidRPr="007E4BD6">
        <w:rPr>
          <w:rFonts w:cstheme="minorHAnsi"/>
          <w:sz w:val="24"/>
          <w:szCs w:val="24"/>
          <w:lang w:val="en-GB"/>
        </w:rPr>
        <w:t xml:space="preserve"> 30x30</w:t>
      </w:r>
      <w:r w:rsidR="00370CCE">
        <w:rPr>
          <w:rFonts w:cstheme="minorHAnsi"/>
          <w:sz w:val="24"/>
          <w:szCs w:val="24"/>
          <w:lang w:val="en-GB"/>
        </w:rPr>
        <w:t xml:space="preserve"> formats</w:t>
      </w:r>
      <w:r w:rsidR="007B6C06" w:rsidRPr="007E4BD6">
        <w:rPr>
          <w:rFonts w:cstheme="minorHAnsi"/>
          <w:sz w:val="24"/>
          <w:szCs w:val="24"/>
          <w:lang w:val="en-GB"/>
        </w:rPr>
        <w:t>.</w:t>
      </w:r>
      <w:r w:rsidR="00190F8B" w:rsidRPr="007E4BD6">
        <w:rPr>
          <w:rFonts w:cstheme="minorHAnsi"/>
          <w:sz w:val="24"/>
          <w:szCs w:val="24"/>
          <w:lang w:val="en-GB"/>
        </w:rPr>
        <w:t xml:space="preserve"> </w:t>
      </w:r>
      <w:r w:rsidR="005F72C0">
        <w:rPr>
          <w:rFonts w:cstheme="minorHAnsi"/>
          <w:sz w:val="24"/>
          <w:szCs w:val="24"/>
          <w:lang w:val="en-GB"/>
        </w:rPr>
        <w:t>A</w:t>
      </w:r>
      <w:r w:rsidR="00000928">
        <w:rPr>
          <w:rFonts w:cstheme="minorHAnsi"/>
          <w:sz w:val="24"/>
          <w:szCs w:val="24"/>
          <w:lang w:val="en-GB"/>
        </w:rPr>
        <w:t xml:space="preserve"> cross-cutting</w:t>
      </w:r>
      <w:r w:rsidR="00370CCE">
        <w:rPr>
          <w:rFonts w:cstheme="minorHAnsi"/>
          <w:sz w:val="24"/>
          <w:szCs w:val="24"/>
          <w:lang w:val="en-GB"/>
        </w:rPr>
        <w:t>,</w:t>
      </w:r>
      <w:r w:rsidR="00000928">
        <w:rPr>
          <w:rFonts w:cstheme="minorHAnsi"/>
          <w:sz w:val="24"/>
          <w:szCs w:val="24"/>
          <w:lang w:val="en-GB"/>
        </w:rPr>
        <w:t xml:space="preserve"> </w:t>
      </w:r>
      <w:r w:rsidR="00190F8B" w:rsidRPr="007E4BD6">
        <w:rPr>
          <w:rFonts w:cstheme="minorHAnsi"/>
          <w:sz w:val="24"/>
          <w:szCs w:val="24"/>
          <w:lang w:val="en-GB"/>
        </w:rPr>
        <w:t>multi</w:t>
      </w:r>
      <w:r w:rsidR="00000928">
        <w:rPr>
          <w:rFonts w:cstheme="minorHAnsi"/>
          <w:sz w:val="24"/>
          <w:szCs w:val="24"/>
          <w:lang w:val="en-GB"/>
        </w:rPr>
        <w:t>-</w:t>
      </w:r>
      <w:r w:rsidR="00190F8B" w:rsidRPr="007E4BD6">
        <w:rPr>
          <w:rFonts w:cstheme="minorHAnsi"/>
          <w:sz w:val="24"/>
          <w:szCs w:val="24"/>
          <w:lang w:val="en-GB"/>
        </w:rPr>
        <w:t>format</w:t>
      </w:r>
      <w:r w:rsidR="00000928">
        <w:rPr>
          <w:rFonts w:cstheme="minorHAnsi"/>
          <w:sz w:val="24"/>
          <w:szCs w:val="24"/>
          <w:lang w:val="en-GB"/>
        </w:rPr>
        <w:t xml:space="preserve"> collection </w:t>
      </w:r>
      <w:r w:rsidR="005F72C0">
        <w:rPr>
          <w:rFonts w:cstheme="minorHAnsi"/>
          <w:sz w:val="24"/>
          <w:szCs w:val="24"/>
          <w:lang w:val="en-GB"/>
        </w:rPr>
        <w:t xml:space="preserve">that grows and matures </w:t>
      </w:r>
      <w:r w:rsidR="00190F8B" w:rsidRPr="007E4BD6">
        <w:rPr>
          <w:rFonts w:cstheme="minorHAnsi"/>
          <w:sz w:val="24"/>
          <w:szCs w:val="24"/>
          <w:lang w:val="en-GB"/>
        </w:rPr>
        <w:t>o</w:t>
      </w:r>
      <w:r w:rsidR="005F72C0">
        <w:rPr>
          <w:rFonts w:cstheme="minorHAnsi"/>
          <w:sz w:val="24"/>
          <w:szCs w:val="24"/>
          <w:lang w:val="en-GB"/>
        </w:rPr>
        <w:t xml:space="preserve">ver </w:t>
      </w:r>
      <w:r w:rsidR="00370CCE">
        <w:rPr>
          <w:rFonts w:cstheme="minorHAnsi"/>
          <w:sz w:val="24"/>
          <w:szCs w:val="24"/>
          <w:lang w:val="en-GB"/>
        </w:rPr>
        <w:t>time</w:t>
      </w:r>
      <w:r w:rsidR="005F72C0">
        <w:rPr>
          <w:rFonts w:cstheme="minorHAnsi"/>
          <w:sz w:val="24"/>
          <w:szCs w:val="24"/>
          <w:lang w:val="en-GB"/>
        </w:rPr>
        <w:t xml:space="preserve">, offering </w:t>
      </w:r>
      <w:r w:rsidR="00AD5A6D">
        <w:rPr>
          <w:rFonts w:cstheme="minorHAnsi"/>
          <w:sz w:val="24"/>
          <w:szCs w:val="24"/>
          <w:lang w:val="en-GB"/>
        </w:rPr>
        <w:t xml:space="preserve">a new </w:t>
      </w:r>
      <w:r w:rsidR="00AD5A6D" w:rsidRPr="007E4BD6">
        <w:rPr>
          <w:rFonts w:cstheme="minorHAnsi"/>
          <w:sz w:val="24"/>
          <w:szCs w:val="24"/>
          <w:lang w:val="en-GB"/>
        </w:rPr>
        <w:t>concept</w:t>
      </w:r>
      <w:r w:rsidR="00AD5A6D">
        <w:rPr>
          <w:rFonts w:cstheme="minorHAnsi"/>
          <w:sz w:val="24"/>
          <w:szCs w:val="24"/>
          <w:lang w:val="en-GB"/>
        </w:rPr>
        <w:t xml:space="preserve"> for </w:t>
      </w:r>
      <w:r w:rsidR="005F72C0">
        <w:rPr>
          <w:rFonts w:cstheme="minorHAnsi"/>
          <w:sz w:val="24"/>
          <w:szCs w:val="24"/>
          <w:lang w:val="en-GB"/>
        </w:rPr>
        <w:t>architects and interior de</w:t>
      </w:r>
      <w:r w:rsidR="00370CCE">
        <w:rPr>
          <w:rFonts w:cstheme="minorHAnsi"/>
          <w:sz w:val="24"/>
          <w:szCs w:val="24"/>
          <w:lang w:val="en-GB"/>
        </w:rPr>
        <w:t>signe</w:t>
      </w:r>
      <w:r w:rsidR="005F72C0">
        <w:rPr>
          <w:rFonts w:cstheme="minorHAnsi"/>
          <w:sz w:val="24"/>
          <w:szCs w:val="24"/>
          <w:lang w:val="en-GB"/>
        </w:rPr>
        <w:t>rs</w:t>
      </w:r>
      <w:r w:rsidR="00AD5A6D">
        <w:rPr>
          <w:rFonts w:cstheme="minorHAnsi"/>
          <w:sz w:val="24"/>
          <w:szCs w:val="24"/>
          <w:lang w:val="en-GB"/>
        </w:rPr>
        <w:t xml:space="preserve"> who want to</w:t>
      </w:r>
      <w:r w:rsidR="005F72C0">
        <w:rPr>
          <w:rFonts w:cstheme="minorHAnsi"/>
          <w:sz w:val="24"/>
          <w:szCs w:val="24"/>
          <w:lang w:val="en-GB"/>
        </w:rPr>
        <w:t xml:space="preserve"> </w:t>
      </w:r>
      <w:r w:rsidR="00AD5A6D">
        <w:rPr>
          <w:rFonts w:cstheme="minorHAnsi"/>
          <w:sz w:val="24"/>
          <w:szCs w:val="24"/>
          <w:lang w:val="en-GB"/>
        </w:rPr>
        <w:t xml:space="preserve">create </w:t>
      </w:r>
      <w:r w:rsidR="00A6338A">
        <w:rPr>
          <w:rFonts w:cstheme="minorHAnsi"/>
          <w:b/>
          <w:sz w:val="24"/>
          <w:szCs w:val="24"/>
          <w:lang w:val="en-GB"/>
        </w:rPr>
        <w:t xml:space="preserve">avant-garde </w:t>
      </w:r>
      <w:r w:rsidR="00A661D4" w:rsidRPr="007E4BD6">
        <w:rPr>
          <w:rFonts w:cstheme="minorHAnsi"/>
          <w:b/>
          <w:sz w:val="24"/>
          <w:szCs w:val="24"/>
          <w:lang w:val="en-GB"/>
        </w:rPr>
        <w:t>spac</w:t>
      </w:r>
      <w:r w:rsidR="00A6338A">
        <w:rPr>
          <w:rFonts w:cstheme="minorHAnsi"/>
          <w:b/>
          <w:sz w:val="24"/>
          <w:szCs w:val="24"/>
          <w:lang w:val="en-GB"/>
        </w:rPr>
        <w:t>e</w:t>
      </w:r>
      <w:r w:rsidR="00A661D4" w:rsidRPr="007E4BD6">
        <w:rPr>
          <w:rFonts w:cstheme="minorHAnsi"/>
          <w:b/>
          <w:sz w:val="24"/>
          <w:szCs w:val="24"/>
          <w:lang w:val="en-GB"/>
        </w:rPr>
        <w:t>s</w:t>
      </w:r>
      <w:r w:rsidR="00190F8B" w:rsidRPr="007E4BD6">
        <w:rPr>
          <w:rFonts w:cstheme="minorHAnsi"/>
          <w:b/>
          <w:sz w:val="24"/>
          <w:szCs w:val="24"/>
          <w:lang w:val="en-GB"/>
        </w:rPr>
        <w:t xml:space="preserve"> </w:t>
      </w:r>
      <w:r w:rsidR="00A6338A">
        <w:rPr>
          <w:rFonts w:cstheme="minorHAnsi"/>
          <w:b/>
          <w:sz w:val="24"/>
          <w:szCs w:val="24"/>
          <w:lang w:val="en-GB"/>
        </w:rPr>
        <w:t xml:space="preserve">where timeless </w:t>
      </w:r>
      <w:r w:rsidR="00190F8B" w:rsidRPr="00A6338A">
        <w:rPr>
          <w:rFonts w:cstheme="minorHAnsi"/>
          <w:b/>
          <w:sz w:val="24"/>
          <w:szCs w:val="24"/>
          <w:lang w:val="en-GB"/>
        </w:rPr>
        <w:t>Bauhaus</w:t>
      </w:r>
      <w:r w:rsidR="00A6338A" w:rsidRPr="00A6338A">
        <w:rPr>
          <w:rFonts w:cstheme="minorHAnsi"/>
          <w:b/>
          <w:sz w:val="24"/>
          <w:szCs w:val="24"/>
          <w:lang w:val="en-GB"/>
        </w:rPr>
        <w:t xml:space="preserve"> </w:t>
      </w:r>
      <w:r w:rsidR="00A6338A">
        <w:rPr>
          <w:rFonts w:cstheme="minorHAnsi"/>
          <w:b/>
          <w:sz w:val="24"/>
          <w:szCs w:val="24"/>
          <w:lang w:val="en-GB"/>
        </w:rPr>
        <w:t xml:space="preserve">models </w:t>
      </w:r>
      <w:r w:rsidR="00B30A99">
        <w:rPr>
          <w:rFonts w:cstheme="minorHAnsi"/>
          <w:b/>
          <w:sz w:val="24"/>
          <w:szCs w:val="24"/>
          <w:lang w:val="en-GB"/>
        </w:rPr>
        <w:t xml:space="preserve">align perfectly with the </w:t>
      </w:r>
      <w:r w:rsidR="00190F8B" w:rsidRPr="007E4BD6">
        <w:rPr>
          <w:rFonts w:cstheme="minorHAnsi"/>
          <w:b/>
          <w:sz w:val="24"/>
          <w:szCs w:val="24"/>
          <w:lang w:val="en-GB"/>
        </w:rPr>
        <w:t xml:space="preserve">icons </w:t>
      </w:r>
      <w:r w:rsidR="00B30A99">
        <w:rPr>
          <w:rFonts w:cstheme="minorHAnsi"/>
          <w:b/>
          <w:sz w:val="24"/>
          <w:szCs w:val="24"/>
          <w:lang w:val="en-GB"/>
        </w:rPr>
        <w:t xml:space="preserve">of </w:t>
      </w:r>
      <w:r w:rsidR="00190F8B" w:rsidRPr="007E4BD6">
        <w:rPr>
          <w:rFonts w:cstheme="minorHAnsi"/>
          <w:b/>
          <w:sz w:val="24"/>
          <w:szCs w:val="24"/>
          <w:lang w:val="en-GB"/>
        </w:rPr>
        <w:t xml:space="preserve">Art </w:t>
      </w:r>
      <w:r w:rsidR="00B30A99">
        <w:rPr>
          <w:rFonts w:cstheme="minorHAnsi"/>
          <w:b/>
          <w:sz w:val="24"/>
          <w:szCs w:val="24"/>
          <w:lang w:val="en-GB"/>
        </w:rPr>
        <w:t>De</w:t>
      </w:r>
      <w:r w:rsidR="00A661D4" w:rsidRPr="007E4BD6">
        <w:rPr>
          <w:rFonts w:cstheme="minorHAnsi"/>
          <w:b/>
          <w:sz w:val="24"/>
          <w:szCs w:val="24"/>
          <w:lang w:val="en-GB"/>
        </w:rPr>
        <w:t>co</w:t>
      </w:r>
      <w:r w:rsidR="00FF28C9" w:rsidRPr="007E4BD6">
        <w:rPr>
          <w:rFonts w:cstheme="minorHAnsi"/>
          <w:sz w:val="24"/>
          <w:szCs w:val="24"/>
          <w:lang w:val="en-GB"/>
        </w:rPr>
        <w:t xml:space="preserve">. </w:t>
      </w:r>
    </w:p>
    <w:p w:rsidR="00717903" w:rsidRPr="007E4BD6" w:rsidRDefault="002A3A53" w:rsidP="00F941E1">
      <w:pPr>
        <w:jc w:val="both"/>
        <w:rPr>
          <w:rFonts w:eastAsia="Times New Roman" w:cstheme="minorHAnsi"/>
          <w:b/>
          <w:color w:val="808080" w:themeColor="background1" w:themeShade="80"/>
          <w:sz w:val="28"/>
          <w:szCs w:val="24"/>
          <w:lang w:val="en-GB" w:eastAsia="es-ES"/>
        </w:rPr>
      </w:pPr>
      <w:r w:rsidRPr="007E4BD6">
        <w:rPr>
          <w:rFonts w:cstheme="minorHAnsi"/>
          <w:noProof/>
          <w:lang w:eastAsia="es-ES"/>
        </w:rPr>
        <w:drawing>
          <wp:anchor distT="0" distB="0" distL="114300" distR="114300" simplePos="0" relativeHeight="251660288" behindDoc="0" locked="0" layoutInCell="1" allowOverlap="1">
            <wp:simplePos x="0" y="0"/>
            <wp:positionH relativeFrom="margin">
              <wp:posOffset>0</wp:posOffset>
            </wp:positionH>
            <wp:positionV relativeFrom="margin">
              <wp:posOffset>3291205</wp:posOffset>
            </wp:positionV>
            <wp:extent cx="2649220" cy="1857375"/>
            <wp:effectExtent l="0" t="0" r="0" b="9525"/>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49220" cy="1857375"/>
                    </a:xfrm>
                    <a:prstGeom prst="rect">
                      <a:avLst/>
                    </a:prstGeom>
                  </pic:spPr>
                </pic:pic>
              </a:graphicData>
            </a:graphic>
          </wp:anchor>
        </w:drawing>
      </w:r>
      <w:r w:rsidR="00954C44" w:rsidRPr="007E4BD6">
        <w:rPr>
          <w:rFonts w:eastAsia="Times New Roman" w:cstheme="minorHAnsi"/>
          <w:b/>
          <w:color w:val="808080" w:themeColor="background1" w:themeShade="80"/>
          <w:sz w:val="28"/>
          <w:szCs w:val="24"/>
          <w:lang w:val="en-GB" w:eastAsia="es-ES"/>
        </w:rPr>
        <w:t xml:space="preserve">Essential: </w:t>
      </w:r>
      <w:r w:rsidR="007A2A92">
        <w:rPr>
          <w:rFonts w:eastAsia="Times New Roman" w:cstheme="minorHAnsi"/>
          <w:b/>
          <w:color w:val="808080" w:themeColor="background1" w:themeShade="80"/>
          <w:sz w:val="28"/>
          <w:szCs w:val="24"/>
          <w:lang w:val="en-GB" w:eastAsia="es-ES"/>
        </w:rPr>
        <w:t>The</w:t>
      </w:r>
      <w:r w:rsidR="00A661D4" w:rsidRPr="007E4BD6">
        <w:rPr>
          <w:rFonts w:eastAsia="Times New Roman" w:cstheme="minorHAnsi"/>
          <w:b/>
          <w:color w:val="808080" w:themeColor="background1" w:themeShade="80"/>
          <w:sz w:val="28"/>
          <w:szCs w:val="24"/>
          <w:lang w:val="en-GB" w:eastAsia="es-ES"/>
        </w:rPr>
        <w:t xml:space="preserve"> presenc</w:t>
      </w:r>
      <w:r w:rsidR="00B30A99">
        <w:rPr>
          <w:rFonts w:eastAsia="Times New Roman" w:cstheme="minorHAnsi"/>
          <w:b/>
          <w:color w:val="808080" w:themeColor="background1" w:themeShade="80"/>
          <w:sz w:val="28"/>
          <w:szCs w:val="24"/>
          <w:lang w:val="en-GB" w:eastAsia="es-ES"/>
        </w:rPr>
        <w:t>e</w:t>
      </w:r>
      <w:r w:rsidR="00A661D4" w:rsidRPr="007E4BD6">
        <w:rPr>
          <w:rFonts w:eastAsia="Times New Roman" w:cstheme="minorHAnsi"/>
          <w:b/>
          <w:color w:val="808080" w:themeColor="background1" w:themeShade="80"/>
          <w:sz w:val="28"/>
          <w:szCs w:val="24"/>
          <w:lang w:val="en-GB" w:eastAsia="es-ES"/>
        </w:rPr>
        <w:t xml:space="preserve"> </w:t>
      </w:r>
      <w:r w:rsidR="007A2A92">
        <w:rPr>
          <w:rFonts w:eastAsia="Times New Roman" w:cstheme="minorHAnsi"/>
          <w:b/>
          <w:color w:val="808080" w:themeColor="background1" w:themeShade="80"/>
          <w:sz w:val="28"/>
          <w:szCs w:val="24"/>
          <w:lang w:val="en-GB" w:eastAsia="es-ES"/>
        </w:rPr>
        <w:t>of touch</w:t>
      </w:r>
    </w:p>
    <w:p w:rsidR="00954C44" w:rsidRPr="007E4BD6" w:rsidRDefault="007A2A92" w:rsidP="00F941E1">
      <w:pPr>
        <w:jc w:val="both"/>
        <w:rPr>
          <w:rFonts w:eastAsia="Times New Roman" w:cstheme="minorHAnsi"/>
          <w:b/>
          <w:color w:val="808080" w:themeColor="background1" w:themeShade="80"/>
          <w:sz w:val="28"/>
          <w:szCs w:val="24"/>
          <w:lang w:val="en-GB" w:eastAsia="es-ES"/>
        </w:rPr>
      </w:pPr>
      <w:r>
        <w:rPr>
          <w:rFonts w:cstheme="minorHAnsi"/>
          <w:sz w:val="24"/>
          <w:szCs w:val="24"/>
          <w:lang w:val="en-GB"/>
        </w:rPr>
        <w:t>Purest design</w:t>
      </w:r>
      <w:r w:rsidR="00096859" w:rsidRPr="007E4BD6">
        <w:rPr>
          <w:rFonts w:cstheme="minorHAnsi"/>
          <w:sz w:val="24"/>
          <w:szCs w:val="24"/>
          <w:lang w:val="en-GB"/>
        </w:rPr>
        <w:t xml:space="preserve">, </w:t>
      </w:r>
      <w:r>
        <w:rPr>
          <w:rFonts w:cstheme="minorHAnsi"/>
          <w:sz w:val="24"/>
          <w:szCs w:val="24"/>
          <w:lang w:val="en-GB"/>
        </w:rPr>
        <w:t xml:space="preserve">the </w:t>
      </w:r>
      <w:r w:rsidR="00301831" w:rsidRPr="007E4BD6">
        <w:rPr>
          <w:rFonts w:cstheme="minorHAnsi"/>
          <w:sz w:val="24"/>
          <w:szCs w:val="24"/>
          <w:lang w:val="en-GB"/>
        </w:rPr>
        <w:t>textur</w:t>
      </w:r>
      <w:r>
        <w:rPr>
          <w:rFonts w:cstheme="minorHAnsi"/>
          <w:sz w:val="24"/>
          <w:szCs w:val="24"/>
          <w:lang w:val="en-GB"/>
        </w:rPr>
        <w:t xml:space="preserve">e of </w:t>
      </w:r>
      <w:r w:rsidR="00096859" w:rsidRPr="007E4BD6">
        <w:rPr>
          <w:rFonts w:cstheme="minorHAnsi"/>
          <w:sz w:val="24"/>
          <w:szCs w:val="24"/>
          <w:lang w:val="en-GB"/>
        </w:rPr>
        <w:t>micro</w:t>
      </w:r>
      <w:r>
        <w:rPr>
          <w:rFonts w:cstheme="minorHAnsi"/>
          <w:sz w:val="24"/>
          <w:szCs w:val="24"/>
          <w:lang w:val="en-GB"/>
        </w:rPr>
        <w:t>-</w:t>
      </w:r>
      <w:r w:rsidR="00096859" w:rsidRPr="007E4BD6">
        <w:rPr>
          <w:rFonts w:cstheme="minorHAnsi"/>
          <w:sz w:val="24"/>
          <w:szCs w:val="24"/>
          <w:lang w:val="en-GB"/>
        </w:rPr>
        <w:t>relie</w:t>
      </w:r>
      <w:r>
        <w:rPr>
          <w:rFonts w:cstheme="minorHAnsi"/>
          <w:sz w:val="24"/>
          <w:szCs w:val="24"/>
          <w:lang w:val="en-GB"/>
        </w:rPr>
        <w:t>f</w:t>
      </w:r>
      <w:r w:rsidR="00096859" w:rsidRPr="007E4BD6">
        <w:rPr>
          <w:rFonts w:cstheme="minorHAnsi"/>
          <w:sz w:val="24"/>
          <w:szCs w:val="24"/>
          <w:lang w:val="en-GB"/>
        </w:rPr>
        <w:t>s</w:t>
      </w:r>
      <w:r w:rsidR="00525EB4" w:rsidRPr="007E4BD6">
        <w:rPr>
          <w:rFonts w:cstheme="minorHAnsi"/>
          <w:sz w:val="24"/>
          <w:szCs w:val="24"/>
          <w:lang w:val="en-GB"/>
        </w:rPr>
        <w:t xml:space="preserve"> </w:t>
      </w:r>
      <w:r>
        <w:rPr>
          <w:rFonts w:cstheme="minorHAnsi"/>
          <w:sz w:val="24"/>
          <w:szCs w:val="24"/>
          <w:lang w:val="en-GB"/>
        </w:rPr>
        <w:t xml:space="preserve">and sumptuous voluminous surfaces are the inspiration behind </w:t>
      </w:r>
      <w:r w:rsidR="00096859" w:rsidRPr="007E4BD6">
        <w:rPr>
          <w:rFonts w:cstheme="minorHAnsi"/>
          <w:b/>
          <w:i/>
          <w:sz w:val="24"/>
          <w:szCs w:val="24"/>
          <w:lang w:val="en-GB"/>
        </w:rPr>
        <w:t>Essential</w:t>
      </w:r>
      <w:r w:rsidR="00096859" w:rsidRPr="007E4BD6">
        <w:rPr>
          <w:rFonts w:cstheme="minorHAnsi"/>
          <w:sz w:val="24"/>
          <w:szCs w:val="24"/>
          <w:lang w:val="en-GB"/>
        </w:rPr>
        <w:t xml:space="preserve">, </w:t>
      </w:r>
      <w:r>
        <w:rPr>
          <w:rFonts w:cstheme="minorHAnsi"/>
          <w:sz w:val="24"/>
          <w:szCs w:val="24"/>
          <w:lang w:val="en-GB"/>
        </w:rPr>
        <w:t xml:space="preserve">a collection that rediscovers the </w:t>
      </w:r>
      <w:r w:rsidR="00BD5C0E">
        <w:rPr>
          <w:rFonts w:cstheme="minorHAnsi"/>
          <w:sz w:val="24"/>
          <w:szCs w:val="24"/>
          <w:lang w:val="en-GB"/>
        </w:rPr>
        <w:t>pleasure of ceramic</w:t>
      </w:r>
      <w:r w:rsidR="008C4AF7">
        <w:rPr>
          <w:rFonts w:cstheme="minorHAnsi"/>
          <w:sz w:val="24"/>
          <w:szCs w:val="24"/>
          <w:lang w:val="en-GB"/>
        </w:rPr>
        <w:t xml:space="preserve"> </w:t>
      </w:r>
      <w:r w:rsidR="00370CCE">
        <w:rPr>
          <w:rFonts w:cstheme="minorHAnsi"/>
          <w:sz w:val="24"/>
          <w:szCs w:val="24"/>
          <w:lang w:val="en-GB"/>
        </w:rPr>
        <w:t>finish</w:t>
      </w:r>
      <w:r w:rsidR="008C4AF7">
        <w:rPr>
          <w:rFonts w:cstheme="minorHAnsi"/>
          <w:sz w:val="24"/>
          <w:szCs w:val="24"/>
          <w:lang w:val="en-GB"/>
        </w:rPr>
        <w:t>es with the quality of porcelain gres. Homes designed to be harmonious with pieces in</w:t>
      </w:r>
      <w:r w:rsidR="00096859" w:rsidRPr="007E4BD6">
        <w:rPr>
          <w:rFonts w:cstheme="minorHAnsi"/>
          <w:sz w:val="24"/>
          <w:szCs w:val="24"/>
          <w:lang w:val="en-GB"/>
        </w:rPr>
        <w:t xml:space="preserve"> 45x90, 25x75, 25x50 </w:t>
      </w:r>
      <w:r w:rsidR="008C4AF7">
        <w:rPr>
          <w:rFonts w:cstheme="minorHAnsi"/>
          <w:sz w:val="24"/>
          <w:szCs w:val="24"/>
          <w:lang w:val="en-GB"/>
        </w:rPr>
        <w:t>and</w:t>
      </w:r>
      <w:r w:rsidR="00096859" w:rsidRPr="007E4BD6">
        <w:rPr>
          <w:rFonts w:cstheme="minorHAnsi"/>
          <w:sz w:val="24"/>
          <w:szCs w:val="24"/>
          <w:lang w:val="en-GB"/>
        </w:rPr>
        <w:t xml:space="preserve"> 20x60 cent</w:t>
      </w:r>
      <w:r w:rsidR="008C4AF7">
        <w:rPr>
          <w:rFonts w:cstheme="minorHAnsi"/>
          <w:sz w:val="24"/>
          <w:szCs w:val="24"/>
          <w:lang w:val="en-GB"/>
        </w:rPr>
        <w:t xml:space="preserve">imetres presented in </w:t>
      </w:r>
      <w:r w:rsidR="00096859" w:rsidRPr="007E4BD6">
        <w:rPr>
          <w:rFonts w:cstheme="minorHAnsi"/>
          <w:b/>
          <w:sz w:val="24"/>
          <w:szCs w:val="24"/>
          <w:lang w:val="en-GB"/>
        </w:rPr>
        <w:t>neutr</w:t>
      </w:r>
      <w:r w:rsidR="00301831" w:rsidRPr="007E4BD6">
        <w:rPr>
          <w:rFonts w:cstheme="minorHAnsi"/>
          <w:b/>
          <w:sz w:val="24"/>
          <w:szCs w:val="24"/>
          <w:lang w:val="en-GB"/>
        </w:rPr>
        <w:t>a</w:t>
      </w:r>
      <w:r w:rsidR="008C4AF7">
        <w:rPr>
          <w:rFonts w:cstheme="minorHAnsi"/>
          <w:b/>
          <w:sz w:val="24"/>
          <w:szCs w:val="24"/>
          <w:lang w:val="en-GB"/>
        </w:rPr>
        <w:t>l range</w:t>
      </w:r>
      <w:r w:rsidR="00096859" w:rsidRPr="007E4BD6">
        <w:rPr>
          <w:rFonts w:cstheme="minorHAnsi"/>
          <w:b/>
          <w:sz w:val="24"/>
          <w:szCs w:val="24"/>
          <w:lang w:val="en-GB"/>
        </w:rPr>
        <w:t>s coordina</w:t>
      </w:r>
      <w:r w:rsidR="008C4AF7">
        <w:rPr>
          <w:rFonts w:cstheme="minorHAnsi"/>
          <w:b/>
          <w:sz w:val="24"/>
          <w:szCs w:val="24"/>
          <w:lang w:val="en-GB"/>
        </w:rPr>
        <w:t>te</w:t>
      </w:r>
      <w:r w:rsidR="00096859" w:rsidRPr="007E4BD6">
        <w:rPr>
          <w:rFonts w:cstheme="minorHAnsi"/>
          <w:b/>
          <w:sz w:val="24"/>
          <w:szCs w:val="24"/>
          <w:lang w:val="en-GB"/>
        </w:rPr>
        <w:t>d</w:t>
      </w:r>
      <w:r w:rsidR="008C4AF7">
        <w:rPr>
          <w:rFonts w:cstheme="minorHAnsi"/>
          <w:b/>
          <w:sz w:val="24"/>
          <w:szCs w:val="24"/>
          <w:lang w:val="en-GB"/>
        </w:rPr>
        <w:t xml:space="preserve"> with relief</w:t>
      </w:r>
      <w:r w:rsidR="00096859" w:rsidRPr="007E4BD6">
        <w:rPr>
          <w:rFonts w:cstheme="minorHAnsi"/>
          <w:b/>
          <w:sz w:val="24"/>
          <w:szCs w:val="24"/>
          <w:lang w:val="en-GB"/>
        </w:rPr>
        <w:t>s</w:t>
      </w:r>
      <w:r w:rsidR="008C4AF7">
        <w:rPr>
          <w:rFonts w:cstheme="minorHAnsi"/>
          <w:sz w:val="24"/>
          <w:szCs w:val="24"/>
          <w:lang w:val="en-GB"/>
        </w:rPr>
        <w:t xml:space="preserve"> that </w:t>
      </w:r>
      <w:r w:rsidR="00AD687F">
        <w:rPr>
          <w:rFonts w:cstheme="minorHAnsi"/>
          <w:sz w:val="24"/>
          <w:szCs w:val="24"/>
          <w:lang w:val="en-GB"/>
        </w:rPr>
        <w:t>evoke movement and at the same time, a calm</w:t>
      </w:r>
      <w:r w:rsidR="00370CCE">
        <w:rPr>
          <w:rFonts w:cstheme="minorHAnsi"/>
          <w:sz w:val="24"/>
          <w:szCs w:val="24"/>
          <w:lang w:val="en-GB"/>
        </w:rPr>
        <w:t>ing atmosphere</w:t>
      </w:r>
      <w:r w:rsidR="00F941E1" w:rsidRPr="007E4BD6">
        <w:rPr>
          <w:rFonts w:cstheme="minorHAnsi"/>
          <w:sz w:val="24"/>
          <w:szCs w:val="24"/>
          <w:lang w:val="en-GB"/>
        </w:rPr>
        <w:t>.</w:t>
      </w:r>
    </w:p>
    <w:p w:rsidR="00FF28C9" w:rsidRPr="007E4BD6" w:rsidRDefault="00CA5F64" w:rsidP="00035751">
      <w:pPr>
        <w:jc w:val="both"/>
        <w:rPr>
          <w:rFonts w:eastAsia="Times New Roman" w:cstheme="minorHAnsi"/>
          <w:b/>
          <w:color w:val="808080" w:themeColor="background1" w:themeShade="80"/>
          <w:sz w:val="28"/>
          <w:szCs w:val="24"/>
          <w:lang w:val="en-GB" w:eastAsia="es-ES"/>
        </w:rPr>
      </w:pPr>
      <w:r w:rsidRPr="007E4BD6">
        <w:rPr>
          <w:rFonts w:eastAsia="Times New Roman" w:cstheme="minorHAnsi"/>
          <w:b/>
          <w:color w:val="808080" w:themeColor="background1" w:themeShade="80"/>
          <w:sz w:val="28"/>
          <w:szCs w:val="24"/>
          <w:lang w:val="en-GB" w:eastAsia="es-ES"/>
        </w:rPr>
        <w:t>Eden</w:t>
      </w:r>
      <w:r w:rsidR="004B5863" w:rsidRPr="007E4BD6">
        <w:rPr>
          <w:rFonts w:eastAsia="Times New Roman" w:cstheme="minorHAnsi"/>
          <w:b/>
          <w:color w:val="808080" w:themeColor="background1" w:themeShade="80"/>
          <w:sz w:val="28"/>
          <w:szCs w:val="24"/>
          <w:lang w:val="en-GB" w:eastAsia="es-ES"/>
        </w:rPr>
        <w:t xml:space="preserve">: </w:t>
      </w:r>
      <w:r w:rsidR="001E20B6">
        <w:rPr>
          <w:rFonts w:eastAsia="Times New Roman" w:cstheme="minorHAnsi"/>
          <w:b/>
          <w:color w:val="808080" w:themeColor="background1" w:themeShade="80"/>
          <w:sz w:val="28"/>
          <w:szCs w:val="24"/>
          <w:lang w:val="en-GB" w:eastAsia="es-ES"/>
        </w:rPr>
        <w:t>When less is more</w:t>
      </w:r>
    </w:p>
    <w:p w:rsidR="001636A0" w:rsidRPr="007E4BD6" w:rsidRDefault="00294549" w:rsidP="00035751">
      <w:pPr>
        <w:jc w:val="both"/>
        <w:rPr>
          <w:rFonts w:eastAsia="Times New Roman" w:cstheme="minorHAnsi"/>
          <w:b/>
          <w:color w:val="808080" w:themeColor="background1" w:themeShade="80"/>
          <w:sz w:val="28"/>
          <w:szCs w:val="24"/>
          <w:lang w:val="en-GB" w:eastAsia="es-ES"/>
        </w:rPr>
      </w:pPr>
      <w:r w:rsidRPr="007E4BD6">
        <w:rPr>
          <w:rFonts w:cstheme="minorHAnsi"/>
          <w:noProof/>
          <w:sz w:val="24"/>
          <w:szCs w:val="24"/>
          <w:lang w:eastAsia="es-ES"/>
        </w:rPr>
        <w:drawing>
          <wp:anchor distT="0" distB="0" distL="114300" distR="114300" simplePos="0" relativeHeight="251661312" behindDoc="0" locked="0" layoutInCell="1" allowOverlap="1">
            <wp:simplePos x="0" y="0"/>
            <wp:positionH relativeFrom="margin">
              <wp:align>left</wp:align>
            </wp:positionH>
            <wp:positionV relativeFrom="margin">
              <wp:posOffset>6171613</wp:posOffset>
            </wp:positionV>
            <wp:extent cx="2649220" cy="1857375"/>
            <wp:effectExtent l="0" t="0" r="0" b="9525"/>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49220" cy="1857375"/>
                    </a:xfrm>
                    <a:prstGeom prst="rect">
                      <a:avLst/>
                    </a:prstGeom>
                    <a:noFill/>
                    <a:ln>
                      <a:noFill/>
                    </a:ln>
                  </pic:spPr>
                </pic:pic>
              </a:graphicData>
            </a:graphic>
          </wp:anchor>
        </w:drawing>
      </w:r>
      <w:r w:rsidR="00B5013C" w:rsidRPr="007E4BD6">
        <w:rPr>
          <w:rFonts w:eastAsia="Times New Roman" w:cstheme="minorHAnsi"/>
          <w:sz w:val="24"/>
          <w:szCs w:val="24"/>
          <w:lang w:val="en-GB" w:eastAsia="es-ES"/>
        </w:rPr>
        <w:t xml:space="preserve">Pamesa </w:t>
      </w:r>
      <w:r w:rsidR="006C0E74">
        <w:rPr>
          <w:rFonts w:eastAsia="Times New Roman" w:cstheme="minorHAnsi"/>
          <w:sz w:val="24"/>
          <w:szCs w:val="24"/>
          <w:lang w:val="en-GB" w:eastAsia="es-ES"/>
        </w:rPr>
        <w:t>expands its</w:t>
      </w:r>
      <w:r w:rsidR="00B5013C" w:rsidRPr="007E4BD6">
        <w:rPr>
          <w:rFonts w:eastAsia="Times New Roman" w:cstheme="minorHAnsi"/>
          <w:b/>
          <w:sz w:val="24"/>
          <w:szCs w:val="24"/>
          <w:lang w:val="en-GB" w:eastAsia="es-ES"/>
        </w:rPr>
        <w:t xml:space="preserve"> Eden</w:t>
      </w:r>
      <w:r w:rsidR="006C0E74">
        <w:rPr>
          <w:rFonts w:eastAsia="Times New Roman" w:cstheme="minorHAnsi"/>
          <w:b/>
          <w:sz w:val="24"/>
          <w:szCs w:val="24"/>
          <w:lang w:val="en-GB" w:eastAsia="es-ES"/>
        </w:rPr>
        <w:t xml:space="preserve"> collection</w:t>
      </w:r>
      <w:r w:rsidR="00370CCE" w:rsidRPr="00370CCE">
        <w:rPr>
          <w:rFonts w:eastAsia="Times New Roman" w:cstheme="minorHAnsi"/>
          <w:sz w:val="24"/>
          <w:szCs w:val="24"/>
          <w:lang w:val="en-GB" w:eastAsia="es-ES"/>
        </w:rPr>
        <w:t xml:space="preserve"> </w:t>
      </w:r>
      <w:r w:rsidR="00370CCE">
        <w:rPr>
          <w:rFonts w:eastAsia="Times New Roman" w:cstheme="minorHAnsi"/>
          <w:sz w:val="24"/>
          <w:szCs w:val="24"/>
          <w:lang w:val="en-GB" w:eastAsia="es-ES"/>
        </w:rPr>
        <w:t>with its continuing line of softly eroded tones</w:t>
      </w:r>
      <w:r w:rsidR="00B5013C" w:rsidRPr="007E4BD6">
        <w:rPr>
          <w:rFonts w:eastAsia="Times New Roman" w:cstheme="minorHAnsi"/>
          <w:sz w:val="24"/>
          <w:szCs w:val="24"/>
          <w:lang w:val="en-GB" w:eastAsia="es-ES"/>
        </w:rPr>
        <w:t xml:space="preserve">. </w:t>
      </w:r>
      <w:r w:rsidR="00C04B29">
        <w:rPr>
          <w:rFonts w:eastAsia="Times New Roman" w:cstheme="minorHAnsi"/>
          <w:sz w:val="24"/>
          <w:szCs w:val="24"/>
          <w:lang w:val="en-GB" w:eastAsia="es-ES"/>
        </w:rPr>
        <w:t>These n</w:t>
      </w:r>
      <w:r w:rsidR="006C0E74">
        <w:rPr>
          <w:rFonts w:eastAsia="Times New Roman" w:cstheme="minorHAnsi"/>
          <w:sz w:val="24"/>
          <w:szCs w:val="24"/>
          <w:lang w:val="en-GB" w:eastAsia="es-ES"/>
        </w:rPr>
        <w:t xml:space="preserve">ew </w:t>
      </w:r>
      <w:r w:rsidR="00C04B29">
        <w:rPr>
          <w:rFonts w:eastAsia="Times New Roman" w:cstheme="minorHAnsi"/>
          <w:sz w:val="24"/>
          <w:szCs w:val="24"/>
          <w:lang w:val="en-GB" w:eastAsia="es-ES"/>
        </w:rPr>
        <w:t xml:space="preserve">ideas in white body for walls </w:t>
      </w:r>
      <w:r w:rsidR="00B5013C" w:rsidRPr="007E4BD6">
        <w:rPr>
          <w:rFonts w:eastAsia="Times New Roman" w:cstheme="minorHAnsi"/>
          <w:sz w:val="24"/>
          <w:szCs w:val="24"/>
          <w:lang w:val="en-GB" w:eastAsia="es-ES"/>
        </w:rPr>
        <w:t xml:space="preserve">(40x120 </w:t>
      </w:r>
      <w:r w:rsidR="00C04B29">
        <w:rPr>
          <w:rFonts w:eastAsia="Times New Roman" w:cstheme="minorHAnsi"/>
          <w:sz w:val="24"/>
          <w:szCs w:val="24"/>
          <w:lang w:val="en-GB" w:eastAsia="es-ES"/>
        </w:rPr>
        <w:t>and</w:t>
      </w:r>
      <w:r w:rsidR="00B5013C" w:rsidRPr="007E4BD6">
        <w:rPr>
          <w:rFonts w:eastAsia="Times New Roman" w:cstheme="minorHAnsi"/>
          <w:sz w:val="24"/>
          <w:szCs w:val="24"/>
          <w:lang w:val="en-GB" w:eastAsia="es-ES"/>
        </w:rPr>
        <w:t xml:space="preserve"> 30x90 cent</w:t>
      </w:r>
      <w:r w:rsidR="00C04B29">
        <w:rPr>
          <w:rFonts w:eastAsia="Times New Roman" w:cstheme="minorHAnsi"/>
          <w:sz w:val="24"/>
          <w:szCs w:val="24"/>
          <w:lang w:val="en-GB" w:eastAsia="es-ES"/>
        </w:rPr>
        <w:t>imetres</w:t>
      </w:r>
      <w:r w:rsidR="00B5013C" w:rsidRPr="007E4BD6">
        <w:rPr>
          <w:rFonts w:eastAsia="Times New Roman" w:cstheme="minorHAnsi"/>
          <w:sz w:val="24"/>
          <w:szCs w:val="24"/>
          <w:lang w:val="en-GB" w:eastAsia="es-ES"/>
        </w:rPr>
        <w:t xml:space="preserve">) </w:t>
      </w:r>
      <w:r w:rsidR="00C04B29">
        <w:rPr>
          <w:rFonts w:eastAsia="Times New Roman" w:cstheme="minorHAnsi"/>
          <w:sz w:val="24"/>
          <w:szCs w:val="24"/>
          <w:lang w:val="en-GB" w:eastAsia="es-ES"/>
        </w:rPr>
        <w:t>and floors</w:t>
      </w:r>
      <w:r w:rsidR="00B5013C" w:rsidRPr="007E4BD6">
        <w:rPr>
          <w:rFonts w:eastAsia="Times New Roman" w:cstheme="minorHAnsi"/>
          <w:sz w:val="24"/>
          <w:szCs w:val="24"/>
          <w:lang w:val="en-GB" w:eastAsia="es-ES"/>
        </w:rPr>
        <w:t xml:space="preserve"> (60x60 </w:t>
      </w:r>
      <w:r w:rsidR="00C04B29" w:rsidRPr="007E4BD6">
        <w:rPr>
          <w:rFonts w:eastAsia="Times New Roman" w:cstheme="minorHAnsi"/>
          <w:sz w:val="24"/>
          <w:szCs w:val="24"/>
          <w:lang w:val="en-GB" w:eastAsia="es-ES"/>
        </w:rPr>
        <w:t>centimetres</w:t>
      </w:r>
      <w:r w:rsidR="00B5013C" w:rsidRPr="007E4BD6">
        <w:rPr>
          <w:rFonts w:eastAsia="Times New Roman" w:cstheme="minorHAnsi"/>
          <w:sz w:val="24"/>
          <w:szCs w:val="24"/>
          <w:lang w:val="en-GB" w:eastAsia="es-ES"/>
        </w:rPr>
        <w:t>)</w:t>
      </w:r>
      <w:r w:rsidR="00C04B29">
        <w:rPr>
          <w:rFonts w:eastAsia="Times New Roman" w:cstheme="minorHAnsi"/>
          <w:sz w:val="24"/>
          <w:szCs w:val="24"/>
          <w:lang w:val="en-GB" w:eastAsia="es-ES"/>
        </w:rPr>
        <w:t xml:space="preserve"> stand </w:t>
      </w:r>
      <w:r w:rsidR="0048527A">
        <w:rPr>
          <w:rFonts w:eastAsia="Times New Roman" w:cstheme="minorHAnsi"/>
          <w:sz w:val="24"/>
          <w:szCs w:val="24"/>
          <w:lang w:val="en-GB" w:eastAsia="es-ES"/>
        </w:rPr>
        <w:t>out for the intrinsic value of their material</w:t>
      </w:r>
      <w:r w:rsidR="001636A0" w:rsidRPr="007E4BD6">
        <w:rPr>
          <w:rFonts w:cstheme="minorHAnsi"/>
          <w:sz w:val="24"/>
          <w:szCs w:val="24"/>
          <w:lang w:val="en-GB"/>
        </w:rPr>
        <w:t xml:space="preserve">, </w:t>
      </w:r>
      <w:r w:rsidR="0048527A">
        <w:rPr>
          <w:rFonts w:cstheme="minorHAnsi"/>
          <w:b/>
          <w:sz w:val="24"/>
          <w:szCs w:val="24"/>
          <w:lang w:val="en-GB"/>
        </w:rPr>
        <w:t xml:space="preserve">the excellence of their </w:t>
      </w:r>
      <w:r w:rsidR="001636A0" w:rsidRPr="007E4BD6">
        <w:rPr>
          <w:rFonts w:cstheme="minorHAnsi"/>
          <w:b/>
          <w:sz w:val="24"/>
          <w:szCs w:val="24"/>
          <w:lang w:val="en-GB"/>
        </w:rPr>
        <w:t>textur</w:t>
      </w:r>
      <w:r w:rsidR="0048527A">
        <w:rPr>
          <w:rFonts w:cstheme="minorHAnsi"/>
          <w:b/>
          <w:sz w:val="24"/>
          <w:szCs w:val="24"/>
          <w:lang w:val="en-GB"/>
        </w:rPr>
        <w:t>e</w:t>
      </w:r>
      <w:r w:rsidR="001636A0" w:rsidRPr="007E4BD6">
        <w:rPr>
          <w:rFonts w:cstheme="minorHAnsi"/>
          <w:b/>
          <w:sz w:val="24"/>
          <w:szCs w:val="24"/>
          <w:lang w:val="en-GB"/>
        </w:rPr>
        <w:t xml:space="preserve">s, </w:t>
      </w:r>
      <w:r w:rsidR="0048527A">
        <w:rPr>
          <w:rFonts w:cstheme="minorHAnsi"/>
          <w:b/>
          <w:sz w:val="24"/>
          <w:szCs w:val="24"/>
          <w:lang w:val="en-GB"/>
        </w:rPr>
        <w:t>the e</w:t>
      </w:r>
      <w:r w:rsidR="001636A0" w:rsidRPr="007E4BD6">
        <w:rPr>
          <w:rFonts w:cstheme="minorHAnsi"/>
          <w:b/>
          <w:sz w:val="24"/>
          <w:szCs w:val="24"/>
          <w:lang w:val="en-GB"/>
        </w:rPr>
        <w:t>leganc</w:t>
      </w:r>
      <w:r w:rsidR="0048527A">
        <w:rPr>
          <w:rFonts w:cstheme="minorHAnsi"/>
          <w:b/>
          <w:sz w:val="24"/>
          <w:szCs w:val="24"/>
          <w:lang w:val="en-GB"/>
        </w:rPr>
        <w:t xml:space="preserve">e of their </w:t>
      </w:r>
      <w:r w:rsidR="00C5160E">
        <w:rPr>
          <w:rFonts w:cstheme="minorHAnsi"/>
          <w:b/>
          <w:sz w:val="24"/>
          <w:szCs w:val="24"/>
          <w:lang w:val="en-GB"/>
        </w:rPr>
        <w:t>patterns and the</w:t>
      </w:r>
      <w:r w:rsidR="00370CCE">
        <w:rPr>
          <w:rFonts w:cstheme="minorHAnsi"/>
          <w:b/>
          <w:sz w:val="24"/>
          <w:szCs w:val="24"/>
          <w:lang w:val="en-GB"/>
        </w:rPr>
        <w:t>ir</w:t>
      </w:r>
      <w:r w:rsidR="00C5160E">
        <w:rPr>
          <w:rFonts w:cstheme="minorHAnsi"/>
          <w:b/>
          <w:sz w:val="24"/>
          <w:szCs w:val="24"/>
          <w:lang w:val="en-GB"/>
        </w:rPr>
        <w:t xml:space="preserve"> predomin</w:t>
      </w:r>
      <w:r w:rsidR="00370CCE">
        <w:rPr>
          <w:rFonts w:cstheme="minorHAnsi"/>
          <w:b/>
          <w:sz w:val="24"/>
          <w:szCs w:val="24"/>
          <w:lang w:val="en-GB"/>
        </w:rPr>
        <w:t>ant</w:t>
      </w:r>
      <w:r w:rsidR="00C5160E">
        <w:rPr>
          <w:rFonts w:cstheme="minorHAnsi"/>
          <w:b/>
          <w:sz w:val="24"/>
          <w:szCs w:val="24"/>
          <w:lang w:val="en-GB"/>
        </w:rPr>
        <w:t xml:space="preserve"> neutral shades</w:t>
      </w:r>
      <w:r w:rsidR="001636A0" w:rsidRPr="007E4BD6">
        <w:rPr>
          <w:rFonts w:cstheme="minorHAnsi"/>
          <w:sz w:val="24"/>
          <w:szCs w:val="24"/>
          <w:lang w:val="en-GB"/>
        </w:rPr>
        <w:t xml:space="preserve">. </w:t>
      </w:r>
    </w:p>
    <w:p w:rsidR="00F345B5" w:rsidRPr="007E4BD6" w:rsidRDefault="00370CCE" w:rsidP="00035751">
      <w:pPr>
        <w:tabs>
          <w:tab w:val="left" w:pos="3345"/>
        </w:tabs>
        <w:jc w:val="both"/>
        <w:rPr>
          <w:rFonts w:cstheme="minorHAnsi"/>
          <w:sz w:val="24"/>
          <w:szCs w:val="24"/>
          <w:lang w:val="en-GB"/>
        </w:rPr>
      </w:pPr>
      <w:r>
        <w:rPr>
          <w:rFonts w:cstheme="minorHAnsi"/>
          <w:sz w:val="24"/>
          <w:szCs w:val="24"/>
          <w:lang w:val="en-GB"/>
        </w:rPr>
        <w:lastRenderedPageBreak/>
        <w:t>Ideas in c</w:t>
      </w:r>
      <w:r w:rsidR="00C5160E">
        <w:rPr>
          <w:rFonts w:cstheme="minorHAnsi"/>
          <w:sz w:val="24"/>
          <w:szCs w:val="24"/>
          <w:lang w:val="en-GB"/>
        </w:rPr>
        <w:t>eram</w:t>
      </w:r>
      <w:r w:rsidR="001636A0" w:rsidRPr="007E4BD6">
        <w:rPr>
          <w:rFonts w:cstheme="minorHAnsi"/>
          <w:sz w:val="24"/>
          <w:szCs w:val="24"/>
          <w:lang w:val="en-GB"/>
        </w:rPr>
        <w:t>i</w:t>
      </w:r>
      <w:r w:rsidR="00C5160E">
        <w:rPr>
          <w:rFonts w:cstheme="minorHAnsi"/>
          <w:sz w:val="24"/>
          <w:szCs w:val="24"/>
          <w:lang w:val="en-GB"/>
        </w:rPr>
        <w:t>c</w:t>
      </w:r>
      <w:r>
        <w:rPr>
          <w:rFonts w:cstheme="minorHAnsi"/>
          <w:sz w:val="24"/>
          <w:szCs w:val="24"/>
          <w:lang w:val="en-GB"/>
        </w:rPr>
        <w:t>s</w:t>
      </w:r>
      <w:r w:rsidR="00C5160E">
        <w:rPr>
          <w:rFonts w:cstheme="minorHAnsi"/>
          <w:sz w:val="24"/>
          <w:szCs w:val="24"/>
          <w:lang w:val="en-GB"/>
        </w:rPr>
        <w:t xml:space="preserve"> that respond to the needs of </w:t>
      </w:r>
      <w:r w:rsidR="00A74CB8" w:rsidRPr="00A74CB8">
        <w:rPr>
          <w:rFonts w:cstheme="minorHAnsi"/>
          <w:b/>
          <w:sz w:val="24"/>
          <w:szCs w:val="24"/>
          <w:lang w:val="en-GB"/>
        </w:rPr>
        <w:t>architecture and interior de</w:t>
      </w:r>
      <w:r>
        <w:rPr>
          <w:rFonts w:cstheme="minorHAnsi"/>
          <w:b/>
          <w:sz w:val="24"/>
          <w:szCs w:val="24"/>
          <w:lang w:val="en-GB"/>
        </w:rPr>
        <w:t>sign</w:t>
      </w:r>
      <w:r w:rsidR="00A74CB8">
        <w:rPr>
          <w:rFonts w:cstheme="minorHAnsi"/>
          <w:sz w:val="24"/>
          <w:szCs w:val="24"/>
          <w:lang w:val="en-GB"/>
        </w:rPr>
        <w:t xml:space="preserve"> </w:t>
      </w:r>
      <w:r>
        <w:rPr>
          <w:rFonts w:cstheme="minorHAnsi"/>
          <w:sz w:val="24"/>
          <w:szCs w:val="24"/>
          <w:lang w:val="en-GB"/>
        </w:rPr>
        <w:t xml:space="preserve">professionals, </w:t>
      </w:r>
      <w:r w:rsidR="00A74CB8">
        <w:rPr>
          <w:rFonts w:cstheme="minorHAnsi"/>
          <w:sz w:val="24"/>
          <w:szCs w:val="24"/>
          <w:lang w:val="en-GB"/>
        </w:rPr>
        <w:t xml:space="preserve">waiting to be discovered </w:t>
      </w:r>
      <w:r>
        <w:rPr>
          <w:rFonts w:cstheme="minorHAnsi"/>
          <w:sz w:val="24"/>
          <w:szCs w:val="24"/>
          <w:lang w:val="en-GB"/>
        </w:rPr>
        <w:t>at</w:t>
      </w:r>
      <w:r w:rsidR="00CB3C1B">
        <w:rPr>
          <w:rFonts w:cstheme="minorHAnsi"/>
          <w:sz w:val="24"/>
          <w:szCs w:val="24"/>
          <w:lang w:val="en-GB"/>
        </w:rPr>
        <w:t xml:space="preserve"> </w:t>
      </w:r>
      <w:proofErr w:type="spellStart"/>
      <w:r w:rsidR="00CB3C1B">
        <w:rPr>
          <w:rFonts w:cstheme="minorHAnsi"/>
          <w:sz w:val="24"/>
          <w:szCs w:val="24"/>
          <w:lang w:val="en-GB"/>
        </w:rPr>
        <w:t>Pamesa’s</w:t>
      </w:r>
      <w:proofErr w:type="spellEnd"/>
      <w:r w:rsidR="00CB3C1B">
        <w:rPr>
          <w:rFonts w:cstheme="minorHAnsi"/>
          <w:sz w:val="24"/>
          <w:szCs w:val="24"/>
          <w:lang w:val="en-GB"/>
        </w:rPr>
        <w:t xml:space="preserve"> stand </w:t>
      </w:r>
      <w:r>
        <w:rPr>
          <w:rFonts w:cstheme="minorHAnsi"/>
          <w:sz w:val="24"/>
          <w:szCs w:val="24"/>
          <w:lang w:val="en-GB"/>
        </w:rPr>
        <w:t>in</w:t>
      </w:r>
      <w:r w:rsidR="001636A0" w:rsidRPr="007E4BD6">
        <w:rPr>
          <w:rFonts w:cstheme="minorHAnsi"/>
          <w:sz w:val="24"/>
          <w:szCs w:val="24"/>
          <w:lang w:val="en-GB"/>
        </w:rPr>
        <w:t xml:space="preserve"> </w:t>
      </w:r>
      <w:proofErr w:type="spellStart"/>
      <w:r w:rsidR="00392CA7" w:rsidRPr="007E4BD6">
        <w:rPr>
          <w:rFonts w:cstheme="minorHAnsi"/>
          <w:sz w:val="24"/>
          <w:szCs w:val="24"/>
          <w:lang w:val="en-GB"/>
        </w:rPr>
        <w:t>Cevisama</w:t>
      </w:r>
      <w:proofErr w:type="spellEnd"/>
      <w:r w:rsidR="001636A0" w:rsidRPr="007E4BD6">
        <w:rPr>
          <w:rFonts w:cstheme="minorHAnsi"/>
          <w:sz w:val="24"/>
          <w:szCs w:val="24"/>
          <w:lang w:val="en-GB"/>
        </w:rPr>
        <w:t xml:space="preserve">, </w:t>
      </w:r>
      <w:r w:rsidR="00CB3C1B">
        <w:rPr>
          <w:rFonts w:cstheme="minorHAnsi"/>
          <w:sz w:val="24"/>
          <w:szCs w:val="24"/>
          <w:lang w:val="en-GB"/>
        </w:rPr>
        <w:t xml:space="preserve">located on </w:t>
      </w:r>
      <w:r w:rsidR="00CB3C1B">
        <w:rPr>
          <w:rFonts w:cstheme="minorHAnsi"/>
          <w:b/>
          <w:sz w:val="24"/>
          <w:szCs w:val="24"/>
          <w:lang w:val="en-GB"/>
        </w:rPr>
        <w:t>Le</w:t>
      </w:r>
      <w:r w:rsidR="00A26ECC" w:rsidRPr="007E4BD6">
        <w:rPr>
          <w:rFonts w:cstheme="minorHAnsi"/>
          <w:b/>
          <w:sz w:val="24"/>
          <w:szCs w:val="24"/>
          <w:lang w:val="en-GB"/>
        </w:rPr>
        <w:t xml:space="preserve">vel 2, </w:t>
      </w:r>
      <w:r w:rsidR="00CB3C1B" w:rsidRPr="007E4BD6">
        <w:rPr>
          <w:rFonts w:cstheme="minorHAnsi"/>
          <w:b/>
          <w:sz w:val="24"/>
          <w:szCs w:val="24"/>
          <w:lang w:val="en-GB"/>
        </w:rPr>
        <w:t>Pa</w:t>
      </w:r>
      <w:r w:rsidR="00CB3C1B">
        <w:rPr>
          <w:rFonts w:cstheme="minorHAnsi"/>
          <w:b/>
          <w:sz w:val="24"/>
          <w:szCs w:val="24"/>
          <w:lang w:val="en-GB"/>
        </w:rPr>
        <w:t>vilion</w:t>
      </w:r>
      <w:r w:rsidR="00A26ECC" w:rsidRPr="007E4BD6">
        <w:rPr>
          <w:rFonts w:cstheme="minorHAnsi"/>
          <w:b/>
          <w:sz w:val="24"/>
          <w:szCs w:val="24"/>
          <w:lang w:val="en-GB"/>
        </w:rPr>
        <w:t xml:space="preserve"> 1, B42</w:t>
      </w:r>
      <w:r w:rsidR="00A26ECC" w:rsidRPr="007E4BD6">
        <w:rPr>
          <w:rFonts w:cstheme="minorHAnsi"/>
          <w:sz w:val="24"/>
          <w:szCs w:val="24"/>
          <w:lang w:val="en-GB"/>
        </w:rPr>
        <w:t xml:space="preserve"> </w:t>
      </w:r>
      <w:r w:rsidR="00CB3C1B">
        <w:rPr>
          <w:rFonts w:cstheme="minorHAnsi"/>
          <w:sz w:val="24"/>
          <w:szCs w:val="24"/>
          <w:lang w:val="en-GB"/>
        </w:rPr>
        <w:t>at</w:t>
      </w:r>
      <w:r w:rsidR="00A26ECC" w:rsidRPr="007E4BD6">
        <w:rPr>
          <w:rFonts w:cstheme="minorHAnsi"/>
          <w:sz w:val="24"/>
          <w:szCs w:val="24"/>
          <w:lang w:val="en-GB"/>
        </w:rPr>
        <w:t xml:space="preserve"> Feria Valencia.</w:t>
      </w:r>
    </w:p>
    <w:p w:rsidR="008547D7" w:rsidRPr="007E4BD6" w:rsidRDefault="00CB3C1B" w:rsidP="00285087">
      <w:pPr>
        <w:autoSpaceDE w:val="0"/>
        <w:autoSpaceDN w:val="0"/>
        <w:adjustRightInd w:val="0"/>
        <w:spacing w:after="0"/>
        <w:jc w:val="both"/>
        <w:rPr>
          <w:rFonts w:cstheme="minorHAnsi"/>
          <w:b/>
          <w:bCs/>
          <w:sz w:val="24"/>
          <w:szCs w:val="24"/>
          <w:lang w:val="en-GB"/>
        </w:rPr>
      </w:pPr>
      <w:r>
        <w:rPr>
          <w:rFonts w:cstheme="minorHAnsi"/>
          <w:b/>
          <w:bCs/>
          <w:sz w:val="24"/>
          <w:szCs w:val="24"/>
          <w:lang w:val="en-GB"/>
        </w:rPr>
        <w:t>About</w:t>
      </w:r>
      <w:r w:rsidR="008547D7" w:rsidRPr="007E4BD6">
        <w:rPr>
          <w:rFonts w:cstheme="minorHAnsi"/>
          <w:b/>
          <w:bCs/>
          <w:sz w:val="24"/>
          <w:szCs w:val="24"/>
          <w:lang w:val="en-GB"/>
        </w:rPr>
        <w:t xml:space="preserve"> Pamesa</w:t>
      </w:r>
    </w:p>
    <w:p w:rsidR="00DE31D9" w:rsidRPr="00DB7FB9" w:rsidRDefault="00DE31D9" w:rsidP="00DB7FB9">
      <w:pPr>
        <w:jc w:val="both"/>
        <w:rPr>
          <w:rFonts w:cstheme="minorHAnsi"/>
          <w:sz w:val="24"/>
          <w:szCs w:val="24"/>
          <w:lang w:val="en-GB"/>
        </w:rPr>
      </w:pPr>
      <w:r w:rsidRPr="00DB7FB9">
        <w:rPr>
          <w:rFonts w:cstheme="minorHAnsi"/>
          <w:sz w:val="24"/>
          <w:szCs w:val="24"/>
          <w:lang w:val="en-GB"/>
        </w:rPr>
        <w:t>Pamesa Cerámica is the parent company of the Pamesa Group, committed to leading the field in design, manufacture and marketing of ceramic products that meet its customers’ needs and guarantee excellent value for money and design.</w:t>
      </w:r>
    </w:p>
    <w:p w:rsidR="00DE31D9" w:rsidRDefault="00DE31D9" w:rsidP="00DB7FB9">
      <w:pPr>
        <w:jc w:val="both"/>
        <w:rPr>
          <w:rFonts w:cstheme="minorHAnsi"/>
          <w:sz w:val="24"/>
          <w:szCs w:val="24"/>
          <w:lang w:val="en-GB"/>
        </w:rPr>
      </w:pPr>
      <w:r w:rsidRPr="00DB7FB9">
        <w:rPr>
          <w:rFonts w:cstheme="minorHAnsi"/>
          <w:sz w:val="24"/>
          <w:szCs w:val="24"/>
          <w:lang w:val="en-GB"/>
        </w:rPr>
        <w:t xml:space="preserve">With over 45 years of experience, the Pamesa Group has installations covering more than 700,000 m², an annual turnover of </w:t>
      </w:r>
      <w:r w:rsidR="008A3636">
        <w:rPr>
          <w:rFonts w:cstheme="minorHAnsi"/>
          <w:sz w:val="24"/>
          <w:szCs w:val="24"/>
          <w:lang w:val="en-GB"/>
        </w:rPr>
        <w:t>512</w:t>
      </w:r>
      <w:r w:rsidRPr="00DB7FB9">
        <w:rPr>
          <w:rFonts w:cstheme="minorHAnsi"/>
          <w:sz w:val="24"/>
          <w:szCs w:val="24"/>
          <w:lang w:val="en-GB"/>
        </w:rPr>
        <w:t>,000,000 euros and production capacity exceeding 7</w:t>
      </w:r>
      <w:r w:rsidR="008A3636">
        <w:rPr>
          <w:rFonts w:cstheme="minorHAnsi"/>
          <w:sz w:val="24"/>
          <w:szCs w:val="24"/>
          <w:lang w:val="en-GB"/>
        </w:rPr>
        <w:t>4</w:t>
      </w:r>
      <w:r w:rsidRPr="00DB7FB9">
        <w:rPr>
          <w:rFonts w:cstheme="minorHAnsi"/>
          <w:sz w:val="24"/>
          <w:szCs w:val="24"/>
          <w:lang w:val="en-GB"/>
        </w:rPr>
        <w:t>,</w:t>
      </w:r>
      <w:r w:rsidR="008A3636">
        <w:rPr>
          <w:rFonts w:cstheme="minorHAnsi"/>
          <w:sz w:val="24"/>
          <w:szCs w:val="24"/>
          <w:lang w:val="en-GB"/>
        </w:rPr>
        <w:t>3</w:t>
      </w:r>
      <w:r w:rsidRPr="00DB7FB9">
        <w:rPr>
          <w:rFonts w:cstheme="minorHAnsi"/>
          <w:sz w:val="24"/>
          <w:szCs w:val="24"/>
          <w:lang w:val="en-GB"/>
        </w:rPr>
        <w:t>00,000 m² each year.</w:t>
      </w:r>
    </w:p>
    <w:p w:rsidR="00DE31D9" w:rsidRPr="00DB7FB9" w:rsidRDefault="00DE31D9" w:rsidP="00DB7FB9">
      <w:pPr>
        <w:jc w:val="both"/>
        <w:rPr>
          <w:rFonts w:cstheme="minorHAnsi"/>
          <w:sz w:val="24"/>
          <w:szCs w:val="24"/>
          <w:lang w:val="en-GB"/>
        </w:rPr>
      </w:pPr>
      <w:r w:rsidRPr="00DB7FB9">
        <w:rPr>
          <w:rFonts w:cstheme="minorHAnsi"/>
          <w:sz w:val="24"/>
          <w:szCs w:val="24"/>
          <w:lang w:val="en-GB"/>
        </w:rPr>
        <w:t>For further information, visit</w:t>
      </w:r>
      <w:r w:rsidR="003B1491" w:rsidRPr="003B1491">
        <w:rPr>
          <w:rFonts w:cstheme="minorHAnsi"/>
          <w:color w:val="0B4CB5"/>
          <w:sz w:val="24"/>
          <w:szCs w:val="24"/>
          <w:lang w:val="en-GB"/>
        </w:rPr>
        <w:t xml:space="preserve"> </w:t>
      </w:r>
      <w:r w:rsidR="003B1491" w:rsidRPr="007E4BD6">
        <w:rPr>
          <w:rFonts w:cstheme="minorHAnsi"/>
          <w:color w:val="0B4CB5"/>
          <w:sz w:val="24"/>
          <w:szCs w:val="24"/>
          <w:lang w:val="en-GB"/>
        </w:rPr>
        <w:t>http://www.pamesa.com/</w:t>
      </w:r>
      <w:r w:rsidRPr="00DB7FB9">
        <w:rPr>
          <w:rFonts w:cstheme="minorHAnsi"/>
          <w:sz w:val="24"/>
          <w:szCs w:val="24"/>
          <w:lang w:val="en-GB"/>
        </w:rPr>
        <w:t xml:space="preserve">and follow Pamesa Cerámica on Facebook, Twitter, Pinterest, Google Plus, Instagram, </w:t>
      </w:r>
      <w:proofErr w:type="spellStart"/>
      <w:r w:rsidRPr="00DB7FB9">
        <w:rPr>
          <w:rFonts w:cstheme="minorHAnsi"/>
          <w:sz w:val="24"/>
          <w:szCs w:val="24"/>
          <w:lang w:val="en-GB"/>
        </w:rPr>
        <w:t>Youtube</w:t>
      </w:r>
      <w:proofErr w:type="spellEnd"/>
      <w:r w:rsidRPr="00DB7FB9">
        <w:rPr>
          <w:rFonts w:cstheme="minorHAnsi"/>
          <w:sz w:val="24"/>
          <w:szCs w:val="24"/>
          <w:lang w:val="en-GB"/>
        </w:rPr>
        <w:t xml:space="preserve"> and Vimeo.</w:t>
      </w:r>
    </w:p>
    <w:p w:rsidR="00DE31D9" w:rsidRPr="003B1491" w:rsidRDefault="00DE31D9" w:rsidP="00DB7FB9">
      <w:pPr>
        <w:rPr>
          <w:rFonts w:cstheme="minorHAnsi"/>
          <w:b/>
          <w:sz w:val="24"/>
          <w:szCs w:val="24"/>
          <w:lang w:val="en-GB"/>
        </w:rPr>
      </w:pPr>
      <w:r w:rsidRPr="003B1491">
        <w:rPr>
          <w:rFonts w:cstheme="minorHAnsi"/>
          <w:b/>
          <w:sz w:val="24"/>
          <w:szCs w:val="24"/>
          <w:lang w:val="en-GB"/>
        </w:rPr>
        <w:t>Contact information</w:t>
      </w:r>
    </w:p>
    <w:p w:rsidR="00DE31D9" w:rsidRPr="00DB7FB9" w:rsidRDefault="00DE31D9" w:rsidP="003B1491">
      <w:pPr>
        <w:spacing w:after="0"/>
        <w:rPr>
          <w:rFonts w:cstheme="minorHAnsi"/>
          <w:sz w:val="24"/>
          <w:szCs w:val="24"/>
          <w:lang w:val="en-GB"/>
        </w:rPr>
      </w:pPr>
      <w:r w:rsidRPr="00DB7FB9">
        <w:rPr>
          <w:rFonts w:cstheme="minorHAnsi"/>
          <w:sz w:val="24"/>
          <w:szCs w:val="24"/>
          <w:lang w:val="en-GB"/>
        </w:rPr>
        <w:t>Ana Ortega – Head of Marketing and Image</w:t>
      </w:r>
    </w:p>
    <w:p w:rsidR="00DE31D9" w:rsidRPr="00DB7FB9" w:rsidRDefault="00DE31D9" w:rsidP="003B1491">
      <w:pPr>
        <w:spacing w:after="0"/>
        <w:rPr>
          <w:rFonts w:cstheme="minorHAnsi"/>
          <w:sz w:val="24"/>
          <w:szCs w:val="24"/>
          <w:lang w:val="en-GB"/>
        </w:rPr>
      </w:pPr>
      <w:r w:rsidRPr="00DB7FB9">
        <w:rPr>
          <w:rFonts w:cstheme="minorHAnsi"/>
          <w:sz w:val="24"/>
          <w:szCs w:val="24"/>
          <w:lang w:val="en-GB"/>
        </w:rPr>
        <w:t>Email: aortega@pamesa.com</w:t>
      </w:r>
    </w:p>
    <w:p w:rsidR="00DE31D9" w:rsidRPr="00DB7FB9" w:rsidRDefault="00DE31D9" w:rsidP="003B1491">
      <w:pPr>
        <w:spacing w:after="0"/>
        <w:rPr>
          <w:rFonts w:cstheme="minorHAnsi"/>
          <w:sz w:val="24"/>
          <w:szCs w:val="24"/>
          <w:lang w:val="en-GB"/>
        </w:rPr>
      </w:pPr>
      <w:r w:rsidRPr="00DB7FB9">
        <w:rPr>
          <w:rFonts w:cstheme="minorHAnsi"/>
          <w:sz w:val="24"/>
          <w:szCs w:val="24"/>
          <w:lang w:val="en-GB"/>
        </w:rPr>
        <w:t>Web: www.pamesa.com</w:t>
      </w:r>
    </w:p>
    <w:p w:rsidR="008547D7" w:rsidRPr="007E4BD6" w:rsidRDefault="008547D7" w:rsidP="00285087">
      <w:pPr>
        <w:autoSpaceDE w:val="0"/>
        <w:autoSpaceDN w:val="0"/>
        <w:adjustRightInd w:val="0"/>
        <w:spacing w:after="0"/>
        <w:jc w:val="both"/>
        <w:rPr>
          <w:rFonts w:cstheme="minorHAnsi"/>
          <w:sz w:val="24"/>
          <w:szCs w:val="24"/>
          <w:lang w:val="en-GB"/>
        </w:rPr>
      </w:pPr>
    </w:p>
    <w:p w:rsidR="008547D7" w:rsidRPr="007E4BD6" w:rsidRDefault="008547D7" w:rsidP="00285087">
      <w:pPr>
        <w:autoSpaceDE w:val="0"/>
        <w:autoSpaceDN w:val="0"/>
        <w:adjustRightInd w:val="0"/>
        <w:spacing w:after="0"/>
        <w:jc w:val="both"/>
        <w:rPr>
          <w:rFonts w:cstheme="minorHAnsi"/>
          <w:sz w:val="24"/>
          <w:szCs w:val="24"/>
          <w:lang w:val="en-GB"/>
        </w:rPr>
      </w:pPr>
    </w:p>
    <w:p w:rsidR="008547D7" w:rsidRPr="007E4BD6" w:rsidRDefault="008547D7" w:rsidP="00285087">
      <w:pPr>
        <w:autoSpaceDE w:val="0"/>
        <w:autoSpaceDN w:val="0"/>
        <w:adjustRightInd w:val="0"/>
        <w:spacing w:after="0"/>
        <w:jc w:val="both"/>
        <w:rPr>
          <w:rFonts w:cstheme="minorHAnsi"/>
          <w:sz w:val="24"/>
          <w:szCs w:val="24"/>
          <w:lang w:val="en-GB"/>
        </w:rPr>
      </w:pPr>
    </w:p>
    <w:p w:rsidR="002F66F7" w:rsidRPr="007E4BD6" w:rsidRDefault="002F66F7" w:rsidP="00285087">
      <w:pPr>
        <w:jc w:val="both"/>
        <w:rPr>
          <w:rFonts w:cstheme="minorHAnsi"/>
          <w:sz w:val="24"/>
          <w:szCs w:val="24"/>
          <w:lang w:val="en-GB"/>
        </w:rPr>
      </w:pPr>
    </w:p>
    <w:sectPr w:rsidR="002F66F7" w:rsidRPr="007E4BD6" w:rsidSect="008E3E02">
      <w:head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23C" w:rsidRDefault="00EA423C" w:rsidP="00285087">
      <w:pPr>
        <w:spacing w:after="0" w:line="240" w:lineRule="auto"/>
      </w:pPr>
      <w:r>
        <w:separator/>
      </w:r>
    </w:p>
  </w:endnote>
  <w:endnote w:type="continuationSeparator" w:id="0">
    <w:p w:rsidR="00EA423C" w:rsidRDefault="00EA423C" w:rsidP="00285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LT St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23C" w:rsidRDefault="00EA423C" w:rsidP="00285087">
      <w:pPr>
        <w:spacing w:after="0" w:line="240" w:lineRule="auto"/>
      </w:pPr>
      <w:r>
        <w:separator/>
      </w:r>
    </w:p>
  </w:footnote>
  <w:footnote w:type="continuationSeparator" w:id="0">
    <w:p w:rsidR="00EA423C" w:rsidRDefault="00EA423C" w:rsidP="002850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087" w:rsidRPr="00285087" w:rsidRDefault="0073702A" w:rsidP="00285087">
    <w:pPr>
      <w:pStyle w:val="Encabezado"/>
    </w:pPr>
    <w:r>
      <w:rPr>
        <w:noProof/>
        <w:lang w:eastAsia="es-ES"/>
      </w:rPr>
      <w:drawing>
        <wp:inline distT="0" distB="0" distL="0" distR="0">
          <wp:extent cx="5391150" cy="10287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150" cy="1028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622F4C"/>
    <w:multiLevelType w:val="hybridMultilevel"/>
    <w:tmpl w:val="8CD674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A3B"/>
    <w:rsid w:val="00000928"/>
    <w:rsid w:val="0000236C"/>
    <w:rsid w:val="000240B5"/>
    <w:rsid w:val="00035751"/>
    <w:rsid w:val="00095C87"/>
    <w:rsid w:val="00096859"/>
    <w:rsid w:val="000D320C"/>
    <w:rsid w:val="000E5425"/>
    <w:rsid w:val="00101D53"/>
    <w:rsid w:val="00105A22"/>
    <w:rsid w:val="001143CD"/>
    <w:rsid w:val="00134920"/>
    <w:rsid w:val="00157334"/>
    <w:rsid w:val="001636A0"/>
    <w:rsid w:val="00190F8B"/>
    <w:rsid w:val="001A468D"/>
    <w:rsid w:val="001D6567"/>
    <w:rsid w:val="001E0C88"/>
    <w:rsid w:val="001E20B6"/>
    <w:rsid w:val="0020786F"/>
    <w:rsid w:val="00247A33"/>
    <w:rsid w:val="00254101"/>
    <w:rsid w:val="00264A3B"/>
    <w:rsid w:val="00266984"/>
    <w:rsid w:val="00272B97"/>
    <w:rsid w:val="002740D4"/>
    <w:rsid w:val="00276E5B"/>
    <w:rsid w:val="0028007F"/>
    <w:rsid w:val="00285087"/>
    <w:rsid w:val="00294549"/>
    <w:rsid w:val="002946FA"/>
    <w:rsid w:val="002A3A53"/>
    <w:rsid w:val="002A4EB8"/>
    <w:rsid w:val="002B5312"/>
    <w:rsid w:val="002F66F7"/>
    <w:rsid w:val="00301831"/>
    <w:rsid w:val="00320027"/>
    <w:rsid w:val="00367F8A"/>
    <w:rsid w:val="00370CCE"/>
    <w:rsid w:val="00392CA7"/>
    <w:rsid w:val="003B1491"/>
    <w:rsid w:val="003C33D2"/>
    <w:rsid w:val="003E017B"/>
    <w:rsid w:val="00425C9E"/>
    <w:rsid w:val="004402AD"/>
    <w:rsid w:val="004545CC"/>
    <w:rsid w:val="0048527A"/>
    <w:rsid w:val="004869A8"/>
    <w:rsid w:val="004B5863"/>
    <w:rsid w:val="004D4591"/>
    <w:rsid w:val="004D534E"/>
    <w:rsid w:val="004E5578"/>
    <w:rsid w:val="00525EB4"/>
    <w:rsid w:val="005711FD"/>
    <w:rsid w:val="0058000F"/>
    <w:rsid w:val="005854FF"/>
    <w:rsid w:val="00590A4B"/>
    <w:rsid w:val="005950DE"/>
    <w:rsid w:val="005A0E4D"/>
    <w:rsid w:val="005C5E31"/>
    <w:rsid w:val="005E7369"/>
    <w:rsid w:val="005F5DE7"/>
    <w:rsid w:val="005F72C0"/>
    <w:rsid w:val="0060163C"/>
    <w:rsid w:val="00634B2E"/>
    <w:rsid w:val="00651BE9"/>
    <w:rsid w:val="006C0E74"/>
    <w:rsid w:val="006D213C"/>
    <w:rsid w:val="006D4CC3"/>
    <w:rsid w:val="006D5851"/>
    <w:rsid w:val="006D5DBF"/>
    <w:rsid w:val="00717903"/>
    <w:rsid w:val="0073702A"/>
    <w:rsid w:val="00747461"/>
    <w:rsid w:val="0077167C"/>
    <w:rsid w:val="00774EF5"/>
    <w:rsid w:val="007A2A92"/>
    <w:rsid w:val="007A6161"/>
    <w:rsid w:val="007B4F27"/>
    <w:rsid w:val="007B6C06"/>
    <w:rsid w:val="007E3026"/>
    <w:rsid w:val="007E4BD6"/>
    <w:rsid w:val="00825095"/>
    <w:rsid w:val="008547D7"/>
    <w:rsid w:val="0085543E"/>
    <w:rsid w:val="008A3636"/>
    <w:rsid w:val="008C4AF7"/>
    <w:rsid w:val="008D1691"/>
    <w:rsid w:val="008E1BDF"/>
    <w:rsid w:val="008E3E02"/>
    <w:rsid w:val="00936ABB"/>
    <w:rsid w:val="00942575"/>
    <w:rsid w:val="00954C44"/>
    <w:rsid w:val="00A26ECC"/>
    <w:rsid w:val="00A42CB9"/>
    <w:rsid w:val="00A6338A"/>
    <w:rsid w:val="00A661D4"/>
    <w:rsid w:val="00A74CB8"/>
    <w:rsid w:val="00AD5A6D"/>
    <w:rsid w:val="00AD687F"/>
    <w:rsid w:val="00B02783"/>
    <w:rsid w:val="00B30A99"/>
    <w:rsid w:val="00B46560"/>
    <w:rsid w:val="00B5013C"/>
    <w:rsid w:val="00B55662"/>
    <w:rsid w:val="00B55A5D"/>
    <w:rsid w:val="00B613E5"/>
    <w:rsid w:val="00BA00BA"/>
    <w:rsid w:val="00BD5C0E"/>
    <w:rsid w:val="00BE13B3"/>
    <w:rsid w:val="00BE4A78"/>
    <w:rsid w:val="00BE5ED6"/>
    <w:rsid w:val="00BF4CA3"/>
    <w:rsid w:val="00C031B3"/>
    <w:rsid w:val="00C04B29"/>
    <w:rsid w:val="00C5160E"/>
    <w:rsid w:val="00C6315F"/>
    <w:rsid w:val="00C64B81"/>
    <w:rsid w:val="00C9741F"/>
    <w:rsid w:val="00CA5F64"/>
    <w:rsid w:val="00CA6AD8"/>
    <w:rsid w:val="00CB0E60"/>
    <w:rsid w:val="00CB3C1B"/>
    <w:rsid w:val="00CE5C66"/>
    <w:rsid w:val="00CF6C53"/>
    <w:rsid w:val="00D2527F"/>
    <w:rsid w:val="00D26810"/>
    <w:rsid w:val="00D3318D"/>
    <w:rsid w:val="00D40571"/>
    <w:rsid w:val="00D51249"/>
    <w:rsid w:val="00D55E31"/>
    <w:rsid w:val="00DA1C1B"/>
    <w:rsid w:val="00DA6F1F"/>
    <w:rsid w:val="00DB7FB9"/>
    <w:rsid w:val="00DE31D9"/>
    <w:rsid w:val="00E04DDB"/>
    <w:rsid w:val="00E1519A"/>
    <w:rsid w:val="00E220E5"/>
    <w:rsid w:val="00E32608"/>
    <w:rsid w:val="00EA423C"/>
    <w:rsid w:val="00ED7333"/>
    <w:rsid w:val="00EF0FD5"/>
    <w:rsid w:val="00EF118E"/>
    <w:rsid w:val="00EF3C65"/>
    <w:rsid w:val="00F01C40"/>
    <w:rsid w:val="00F301DE"/>
    <w:rsid w:val="00F345B5"/>
    <w:rsid w:val="00F354E7"/>
    <w:rsid w:val="00F3587E"/>
    <w:rsid w:val="00F37B5B"/>
    <w:rsid w:val="00F4589B"/>
    <w:rsid w:val="00F4718E"/>
    <w:rsid w:val="00F86A72"/>
    <w:rsid w:val="00F92FE4"/>
    <w:rsid w:val="00F941E1"/>
    <w:rsid w:val="00FA3E01"/>
    <w:rsid w:val="00FE0627"/>
    <w:rsid w:val="00FF28C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14F24C-93D5-4921-A46F-E34704191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45B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2F66F7"/>
    <w:pPr>
      <w:autoSpaceDE w:val="0"/>
      <w:autoSpaceDN w:val="0"/>
      <w:adjustRightInd w:val="0"/>
      <w:spacing w:after="0" w:line="240" w:lineRule="auto"/>
    </w:pPr>
    <w:rPr>
      <w:rFonts w:ascii="Helvetica LT Std" w:eastAsiaTheme="minorEastAsia" w:hAnsi="Helvetica LT Std" w:cs="Helvetica LT Std"/>
      <w:color w:val="000000"/>
      <w:sz w:val="24"/>
      <w:szCs w:val="24"/>
      <w:lang w:eastAsia="es-ES"/>
    </w:rPr>
  </w:style>
  <w:style w:type="paragraph" w:styleId="Prrafodelista">
    <w:name w:val="List Paragraph"/>
    <w:basedOn w:val="Normal"/>
    <w:uiPriority w:val="34"/>
    <w:qFormat/>
    <w:rsid w:val="008547D7"/>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8547D7"/>
    <w:rPr>
      <w:b/>
      <w:bCs/>
    </w:rPr>
  </w:style>
  <w:style w:type="character" w:styleId="Hipervnculo">
    <w:name w:val="Hyperlink"/>
    <w:basedOn w:val="Fuentedeprrafopredeter"/>
    <w:uiPriority w:val="99"/>
    <w:semiHidden/>
    <w:unhideWhenUsed/>
    <w:rsid w:val="008547D7"/>
    <w:rPr>
      <w:color w:val="0000FF"/>
      <w:u w:val="single"/>
    </w:rPr>
  </w:style>
  <w:style w:type="paragraph" w:customStyle="1" w:styleId="Ttulo1">
    <w:name w:val="Título1"/>
    <w:basedOn w:val="Normal"/>
    <w:rsid w:val="008547D7"/>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content">
    <w:name w:val="content"/>
    <w:basedOn w:val="Normal"/>
    <w:rsid w:val="008547D7"/>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28508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85087"/>
  </w:style>
  <w:style w:type="paragraph" w:styleId="Piedepgina">
    <w:name w:val="footer"/>
    <w:basedOn w:val="Normal"/>
    <w:link w:val="PiedepginaCar"/>
    <w:uiPriority w:val="99"/>
    <w:unhideWhenUsed/>
    <w:rsid w:val="0028508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85087"/>
  </w:style>
  <w:style w:type="paragraph" w:styleId="Textodeglobo">
    <w:name w:val="Balloon Text"/>
    <w:basedOn w:val="Normal"/>
    <w:link w:val="TextodegloboCar"/>
    <w:uiPriority w:val="99"/>
    <w:semiHidden/>
    <w:unhideWhenUsed/>
    <w:rsid w:val="0028508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85087"/>
    <w:rPr>
      <w:rFonts w:ascii="Tahoma" w:hAnsi="Tahoma" w:cs="Tahoma"/>
      <w:sz w:val="16"/>
      <w:szCs w:val="16"/>
    </w:rPr>
  </w:style>
  <w:style w:type="paragraph" w:styleId="Ttulo">
    <w:name w:val="Title"/>
    <w:basedOn w:val="Normal"/>
    <w:next w:val="Normal"/>
    <w:link w:val="TtuloCar"/>
    <w:uiPriority w:val="10"/>
    <w:qFormat/>
    <w:rsid w:val="00190F8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90F8B"/>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035751"/>
    <w:rPr>
      <w:i/>
      <w:iCs/>
      <w:color w:val="404040" w:themeColor="text1" w:themeTint="BF"/>
    </w:rPr>
  </w:style>
  <w:style w:type="paragraph" w:styleId="NormalWeb">
    <w:name w:val="Normal (Web)"/>
    <w:basedOn w:val="Normal"/>
    <w:uiPriority w:val="99"/>
    <w:unhideWhenUsed/>
    <w:rsid w:val="00425C9E"/>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160684">
      <w:bodyDiv w:val="1"/>
      <w:marLeft w:val="0"/>
      <w:marRight w:val="0"/>
      <w:marTop w:val="0"/>
      <w:marBottom w:val="0"/>
      <w:divBdr>
        <w:top w:val="none" w:sz="0" w:space="0" w:color="auto"/>
        <w:left w:val="none" w:sz="0" w:space="0" w:color="auto"/>
        <w:bottom w:val="none" w:sz="0" w:space="0" w:color="auto"/>
        <w:right w:val="none" w:sz="0" w:space="0" w:color="auto"/>
      </w:divBdr>
    </w:div>
    <w:div w:id="1523204149">
      <w:bodyDiv w:val="1"/>
      <w:marLeft w:val="0"/>
      <w:marRight w:val="0"/>
      <w:marTop w:val="0"/>
      <w:marBottom w:val="0"/>
      <w:divBdr>
        <w:top w:val="none" w:sz="0" w:space="0" w:color="auto"/>
        <w:left w:val="none" w:sz="0" w:space="0" w:color="auto"/>
        <w:bottom w:val="none" w:sz="0" w:space="0" w:color="auto"/>
        <w:right w:val="none" w:sz="0" w:space="0" w:color="auto"/>
      </w:divBdr>
    </w:div>
    <w:div w:id="1870608807">
      <w:bodyDiv w:val="1"/>
      <w:marLeft w:val="0"/>
      <w:marRight w:val="0"/>
      <w:marTop w:val="0"/>
      <w:marBottom w:val="0"/>
      <w:divBdr>
        <w:top w:val="none" w:sz="0" w:space="0" w:color="auto"/>
        <w:left w:val="none" w:sz="0" w:space="0" w:color="auto"/>
        <w:bottom w:val="none" w:sz="0" w:space="0" w:color="auto"/>
        <w:right w:val="none" w:sz="0" w:space="0" w:color="auto"/>
      </w:divBdr>
      <w:divsChild>
        <w:div w:id="2261099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e Office">
  <a:themeElements>
    <a:clrScheme name="Personalizado 1">
      <a:dk1>
        <a:sysClr val="windowText" lastClr="000000"/>
      </a:dk1>
      <a:lt1>
        <a:sysClr val="window" lastClr="FFFFFF"/>
      </a:lt1>
      <a:dk2>
        <a:srgbClr val="B9B39F"/>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D98308-3978-4B07-8907-567F49409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569</Words>
  <Characters>3134</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UPV</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eferrer@baluardo.es</dc:creator>
  <cp:keywords/>
  <dc:description/>
  <cp:lastModifiedBy>equipo</cp:lastModifiedBy>
  <cp:revision>7</cp:revision>
  <cp:lastPrinted>2018-01-25T08:09:00Z</cp:lastPrinted>
  <dcterms:created xsi:type="dcterms:W3CDTF">2018-01-29T16:00:00Z</dcterms:created>
  <dcterms:modified xsi:type="dcterms:W3CDTF">2018-02-01T15:37:00Z</dcterms:modified>
</cp:coreProperties>
</file>